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E9" w:rsidRPr="00A068D3" w:rsidRDefault="005279E9" w:rsidP="005279E9">
      <w:pPr>
        <w:jc w:val="center"/>
        <w:rPr>
          <w:rFonts w:ascii="Times New Roman" w:hAnsi="Times New Roman" w:cs="Times New Roman"/>
          <w:b/>
        </w:rPr>
      </w:pPr>
      <w:r w:rsidRPr="00A068D3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279E9" w:rsidRPr="00A068D3" w:rsidRDefault="005279E9" w:rsidP="0052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8D3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№5 г. Карачева</w:t>
      </w:r>
    </w:p>
    <w:p w:rsidR="005279E9" w:rsidRPr="00A068D3" w:rsidRDefault="005279E9" w:rsidP="0052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8D3">
        <w:rPr>
          <w:rFonts w:ascii="Times New Roman" w:hAnsi="Times New Roman" w:cs="Times New Roman"/>
          <w:b/>
          <w:sz w:val="28"/>
          <w:szCs w:val="28"/>
        </w:rPr>
        <w:t>имени Ивана Степановича Кузнецова, полного кавалера ордена Славы</w:t>
      </w:r>
    </w:p>
    <w:p w:rsidR="005279E9" w:rsidRPr="00A068D3" w:rsidRDefault="005279E9" w:rsidP="005279E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79E9" w:rsidRDefault="005279E9">
      <w:pPr>
        <w:pStyle w:val="20"/>
        <w:spacing w:before="0" w:after="400"/>
        <w:rPr>
          <w:b/>
          <w:bCs/>
          <w:sz w:val="24"/>
          <w:szCs w:val="24"/>
        </w:rPr>
      </w:pPr>
    </w:p>
    <w:p w:rsidR="005279E9" w:rsidRDefault="005279E9">
      <w:pPr>
        <w:pStyle w:val="20"/>
        <w:spacing w:before="0" w:after="400"/>
        <w:rPr>
          <w:b/>
          <w:bCs/>
          <w:sz w:val="24"/>
          <w:szCs w:val="24"/>
        </w:rPr>
      </w:pPr>
    </w:p>
    <w:p w:rsidR="005279E9" w:rsidRDefault="005279E9">
      <w:pPr>
        <w:pStyle w:val="20"/>
        <w:spacing w:before="0" w:after="400"/>
        <w:rPr>
          <w:b/>
          <w:bCs/>
          <w:sz w:val="24"/>
          <w:szCs w:val="24"/>
        </w:rPr>
      </w:pPr>
    </w:p>
    <w:p w:rsidR="005279E9" w:rsidRDefault="005279E9">
      <w:pPr>
        <w:pStyle w:val="20"/>
        <w:spacing w:before="0" w:after="400"/>
        <w:rPr>
          <w:b/>
          <w:bCs/>
          <w:sz w:val="24"/>
          <w:szCs w:val="24"/>
        </w:rPr>
      </w:pPr>
    </w:p>
    <w:p w:rsidR="005279E9" w:rsidRDefault="005279E9">
      <w:pPr>
        <w:pStyle w:val="20"/>
        <w:spacing w:before="0" w:after="400"/>
        <w:rPr>
          <w:b/>
          <w:bCs/>
          <w:sz w:val="24"/>
          <w:szCs w:val="24"/>
        </w:rPr>
      </w:pPr>
    </w:p>
    <w:p w:rsidR="005279E9" w:rsidRDefault="005279E9">
      <w:pPr>
        <w:pStyle w:val="20"/>
        <w:spacing w:before="0" w:after="400"/>
        <w:rPr>
          <w:b/>
          <w:bCs/>
          <w:sz w:val="24"/>
          <w:szCs w:val="24"/>
        </w:rPr>
      </w:pPr>
    </w:p>
    <w:p w:rsidR="005279E9" w:rsidRDefault="005279E9">
      <w:pPr>
        <w:pStyle w:val="20"/>
        <w:spacing w:before="0" w:after="400"/>
        <w:rPr>
          <w:b/>
          <w:bCs/>
          <w:sz w:val="24"/>
          <w:szCs w:val="24"/>
        </w:rPr>
      </w:pPr>
    </w:p>
    <w:p w:rsidR="00B50337" w:rsidRPr="005279E9" w:rsidRDefault="00591F68" w:rsidP="005279E9">
      <w:pPr>
        <w:pStyle w:val="20"/>
        <w:spacing w:before="0" w:after="0" w:line="360" w:lineRule="auto"/>
        <w:rPr>
          <w:sz w:val="48"/>
          <w:szCs w:val="48"/>
        </w:rPr>
      </w:pPr>
      <w:r w:rsidRPr="005279E9">
        <w:rPr>
          <w:b/>
          <w:bCs/>
          <w:sz w:val="48"/>
          <w:szCs w:val="48"/>
        </w:rPr>
        <w:t>ПЛАН РАБОТЫ ШКОЛЬНОГО СПОРТИВНОГО</w:t>
      </w:r>
      <w:r w:rsidR="005279E9">
        <w:rPr>
          <w:b/>
          <w:bCs/>
          <w:sz w:val="48"/>
          <w:szCs w:val="48"/>
        </w:rPr>
        <w:t xml:space="preserve"> КЛУБА "</w:t>
      </w:r>
      <w:r w:rsidR="005279E9" w:rsidRPr="005279E9">
        <w:rPr>
          <w:b/>
          <w:bCs/>
          <w:sz w:val="48"/>
          <w:szCs w:val="48"/>
        </w:rPr>
        <w:t>ЮНИОР</w:t>
      </w:r>
      <w:r w:rsidRPr="005279E9">
        <w:rPr>
          <w:b/>
          <w:bCs/>
          <w:sz w:val="48"/>
          <w:szCs w:val="48"/>
        </w:rPr>
        <w:t>"</w:t>
      </w:r>
    </w:p>
    <w:p w:rsidR="00B50337" w:rsidRPr="005279E9" w:rsidRDefault="005279E9" w:rsidP="005279E9">
      <w:pPr>
        <w:pStyle w:val="20"/>
        <w:spacing w:before="0" w:after="0" w:line="360" w:lineRule="auto"/>
        <w:rPr>
          <w:sz w:val="48"/>
          <w:szCs w:val="48"/>
        </w:rPr>
      </w:pPr>
      <w:r w:rsidRPr="005279E9">
        <w:rPr>
          <w:b/>
          <w:bCs/>
          <w:sz w:val="48"/>
          <w:szCs w:val="48"/>
        </w:rPr>
        <w:t>на</w:t>
      </w:r>
      <w:r w:rsidR="00591F68" w:rsidRPr="005279E9">
        <w:rPr>
          <w:b/>
          <w:bCs/>
          <w:sz w:val="48"/>
          <w:szCs w:val="48"/>
        </w:rPr>
        <w:t xml:space="preserve"> 2022-2023 уч. г.</w:t>
      </w: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5279E9" w:rsidRDefault="005279E9">
      <w:pPr>
        <w:pStyle w:val="1"/>
        <w:spacing w:after="0" w:line="290" w:lineRule="auto"/>
        <w:jc w:val="right"/>
      </w:pPr>
    </w:p>
    <w:p w:rsidR="00B50337" w:rsidRDefault="00591F68">
      <w:pPr>
        <w:pStyle w:val="1"/>
        <w:spacing w:after="0" w:line="290" w:lineRule="auto"/>
        <w:jc w:val="right"/>
      </w:pPr>
      <w:r>
        <w:t>Руководитель ШСК:</w:t>
      </w:r>
    </w:p>
    <w:p w:rsidR="005279E9" w:rsidRDefault="005279E9">
      <w:pPr>
        <w:pStyle w:val="1"/>
        <w:spacing w:after="0" w:line="290" w:lineRule="auto"/>
        <w:ind w:left="6520"/>
        <w:jc w:val="right"/>
      </w:pPr>
      <w:r>
        <w:t xml:space="preserve">Новикова </w:t>
      </w:r>
      <w:r w:rsidR="00591F68">
        <w:t>А.</w:t>
      </w:r>
      <w:r>
        <w:t xml:space="preserve">Ю., </w:t>
      </w:r>
      <w:r w:rsidR="00591F68">
        <w:t xml:space="preserve">учитель физической культуры  </w:t>
      </w:r>
    </w:p>
    <w:p w:rsidR="005279E9" w:rsidRDefault="005279E9">
      <w:pPr>
        <w:pStyle w:val="1"/>
        <w:spacing w:after="0" w:line="290" w:lineRule="auto"/>
        <w:ind w:left="6520"/>
        <w:jc w:val="right"/>
      </w:pPr>
    </w:p>
    <w:p w:rsidR="005279E9" w:rsidRDefault="005279E9">
      <w:pPr>
        <w:pStyle w:val="1"/>
        <w:spacing w:after="0" w:line="290" w:lineRule="auto"/>
        <w:ind w:left="6520"/>
        <w:jc w:val="right"/>
      </w:pPr>
    </w:p>
    <w:p w:rsidR="005279E9" w:rsidRDefault="005279E9">
      <w:pPr>
        <w:pStyle w:val="1"/>
        <w:spacing w:after="0" w:line="290" w:lineRule="auto"/>
        <w:ind w:left="6520"/>
        <w:jc w:val="right"/>
      </w:pPr>
    </w:p>
    <w:p w:rsidR="005279E9" w:rsidRDefault="005279E9">
      <w:pPr>
        <w:pStyle w:val="1"/>
        <w:spacing w:after="0" w:line="290" w:lineRule="auto"/>
        <w:ind w:left="6520"/>
        <w:jc w:val="right"/>
      </w:pPr>
    </w:p>
    <w:p w:rsidR="005279E9" w:rsidRDefault="005279E9" w:rsidP="005279E9">
      <w:pPr>
        <w:pStyle w:val="1"/>
        <w:spacing w:after="0" w:line="290" w:lineRule="auto"/>
        <w:jc w:val="center"/>
        <w:rPr>
          <w:b/>
          <w:bCs/>
        </w:rPr>
      </w:pPr>
      <w:r>
        <w:t>Карачев</w:t>
      </w:r>
      <w:r w:rsidR="00591F68">
        <w:t>, 2022</w:t>
      </w:r>
      <w:bookmarkStart w:id="0" w:name="bookmark0"/>
      <w:bookmarkStart w:id="1" w:name="bookmark1"/>
      <w:bookmarkStart w:id="2" w:name="bookmark2"/>
      <w:r>
        <w:br w:type="page"/>
      </w:r>
    </w:p>
    <w:p w:rsidR="00B50337" w:rsidRDefault="00591F68">
      <w:pPr>
        <w:pStyle w:val="11"/>
        <w:keepNext/>
        <w:keepLines/>
      </w:pPr>
      <w:r>
        <w:lastRenderedPageBreak/>
        <w:t>План работы ШСК «</w:t>
      </w:r>
      <w:r w:rsidR="005279E9">
        <w:t>Юниор</w:t>
      </w:r>
      <w:r>
        <w:t>» на 2022-2023 год</w:t>
      </w:r>
      <w:bookmarkEnd w:id="0"/>
      <w:bookmarkEnd w:id="1"/>
      <w:bookmarkEnd w:id="2"/>
    </w:p>
    <w:p w:rsidR="005279E9" w:rsidRDefault="005279E9" w:rsidP="005279E9">
      <w:pPr>
        <w:pStyle w:val="1"/>
        <w:tabs>
          <w:tab w:val="left" w:pos="993"/>
          <w:tab w:val="left" w:pos="1134"/>
        </w:tabs>
        <w:spacing w:after="0"/>
        <w:ind w:firstLine="709"/>
        <w:jc w:val="both"/>
        <w:rPr>
          <w:b/>
          <w:bCs/>
          <w:i/>
          <w:iCs/>
        </w:rPr>
      </w:pPr>
    </w:p>
    <w:p w:rsidR="00B50337" w:rsidRDefault="00591F68" w:rsidP="005279E9">
      <w:pPr>
        <w:pStyle w:val="1"/>
        <w:tabs>
          <w:tab w:val="left" w:pos="993"/>
          <w:tab w:val="left" w:pos="1134"/>
        </w:tabs>
        <w:spacing w:after="0"/>
        <w:ind w:firstLine="709"/>
        <w:jc w:val="both"/>
      </w:pPr>
      <w:r>
        <w:rPr>
          <w:b/>
          <w:bCs/>
          <w:i/>
          <w:iCs/>
        </w:rPr>
        <w:t>Цель</w:t>
      </w:r>
      <w:r>
        <w:rPr>
          <w:i/>
          <w:iCs/>
        </w:rPr>
        <w:t>:</w:t>
      </w:r>
      <w:r>
        <w:t xml:space="preserve"> 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 спортивного совершенствования</w:t>
      </w:r>
    </w:p>
    <w:p w:rsidR="00B50337" w:rsidRDefault="00591F68" w:rsidP="005279E9">
      <w:pPr>
        <w:pStyle w:val="1"/>
        <w:tabs>
          <w:tab w:val="left" w:pos="993"/>
          <w:tab w:val="left" w:pos="1134"/>
        </w:tabs>
        <w:spacing w:after="0"/>
        <w:ind w:firstLine="709"/>
        <w:jc w:val="both"/>
      </w:pPr>
      <w:r>
        <w:rPr>
          <w:b/>
          <w:bCs/>
          <w:i/>
          <w:iCs/>
        </w:rPr>
        <w:t>Задачи:</w:t>
      </w:r>
    </w:p>
    <w:p w:rsidR="00B50337" w:rsidRDefault="00591F68" w:rsidP="005279E9">
      <w:pPr>
        <w:pStyle w:val="1"/>
        <w:numPr>
          <w:ilvl w:val="0"/>
          <w:numId w:val="1"/>
        </w:numPr>
        <w:tabs>
          <w:tab w:val="left" w:pos="688"/>
          <w:tab w:val="left" w:pos="993"/>
          <w:tab w:val="left" w:pos="1134"/>
        </w:tabs>
        <w:spacing w:after="0"/>
        <w:ind w:firstLine="709"/>
        <w:jc w:val="both"/>
      </w:pPr>
      <w:bookmarkStart w:id="3" w:name="bookmark3"/>
      <w:bookmarkEnd w:id="3"/>
      <w:r>
        <w:t>реализация дополнительных общеобразовательных общеразвивающих программ физкультурно-спортивной направленности;</w:t>
      </w:r>
    </w:p>
    <w:p w:rsidR="00B50337" w:rsidRDefault="00591F68" w:rsidP="005279E9">
      <w:pPr>
        <w:pStyle w:val="1"/>
        <w:numPr>
          <w:ilvl w:val="0"/>
          <w:numId w:val="1"/>
        </w:numPr>
        <w:tabs>
          <w:tab w:val="left" w:pos="702"/>
          <w:tab w:val="left" w:pos="993"/>
          <w:tab w:val="left" w:pos="1134"/>
        </w:tabs>
        <w:spacing w:after="0"/>
        <w:ind w:firstLine="709"/>
        <w:jc w:val="both"/>
      </w:pPr>
      <w:bookmarkStart w:id="4" w:name="bookmark4"/>
      <w:bookmarkEnd w:id="4"/>
      <w:r>
        <w:t>вовлечение учащихся в систематические занятия физической культурой и спортом;</w:t>
      </w:r>
    </w:p>
    <w:p w:rsidR="00B50337" w:rsidRDefault="00591F68" w:rsidP="005279E9">
      <w:pPr>
        <w:pStyle w:val="1"/>
        <w:numPr>
          <w:ilvl w:val="0"/>
          <w:numId w:val="1"/>
        </w:numPr>
        <w:tabs>
          <w:tab w:val="left" w:pos="702"/>
          <w:tab w:val="left" w:pos="993"/>
          <w:tab w:val="left" w:pos="1134"/>
        </w:tabs>
        <w:spacing w:after="0"/>
        <w:ind w:firstLine="709"/>
        <w:jc w:val="both"/>
      </w:pPr>
      <w:bookmarkStart w:id="5" w:name="bookmark5"/>
      <w:bookmarkEnd w:id="5"/>
      <w:r>
        <w:t>проведение школьных спортивно-массовых мероприятий и соревнований по направлениям;</w:t>
      </w:r>
    </w:p>
    <w:p w:rsidR="00B50337" w:rsidRDefault="00591F68" w:rsidP="005279E9">
      <w:pPr>
        <w:pStyle w:val="1"/>
        <w:numPr>
          <w:ilvl w:val="0"/>
          <w:numId w:val="1"/>
        </w:numPr>
        <w:tabs>
          <w:tab w:val="left" w:pos="702"/>
          <w:tab w:val="left" w:pos="993"/>
          <w:tab w:val="left" w:pos="1134"/>
        </w:tabs>
        <w:spacing w:after="0"/>
        <w:ind w:firstLine="709"/>
        <w:jc w:val="both"/>
      </w:pPr>
      <w:bookmarkStart w:id="6" w:name="bookmark6"/>
      <w:bookmarkEnd w:id="6"/>
      <w:r>
        <w:t>комплектование и подготовка команд учащихся для участия в муниципальных, региональных и всероссийских соревнованиях;</w:t>
      </w:r>
    </w:p>
    <w:p w:rsidR="00B50337" w:rsidRDefault="00591F68" w:rsidP="005279E9">
      <w:pPr>
        <w:pStyle w:val="1"/>
        <w:numPr>
          <w:ilvl w:val="0"/>
          <w:numId w:val="1"/>
        </w:numPr>
        <w:tabs>
          <w:tab w:val="left" w:pos="702"/>
          <w:tab w:val="left" w:pos="993"/>
          <w:tab w:val="left" w:pos="1134"/>
        </w:tabs>
        <w:spacing w:after="0"/>
        <w:ind w:firstLine="709"/>
        <w:jc w:val="both"/>
      </w:pPr>
      <w:bookmarkStart w:id="7" w:name="bookmark7"/>
      <w:bookmarkEnd w:id="7"/>
      <w:r>
        <w:t>пропаганда здорового образа жизни, личностных и общественных ценностей физической культуры и спорта;</w:t>
      </w:r>
    </w:p>
    <w:p w:rsidR="00B50337" w:rsidRDefault="00591F68" w:rsidP="005279E9">
      <w:pPr>
        <w:pStyle w:val="1"/>
        <w:numPr>
          <w:ilvl w:val="0"/>
          <w:numId w:val="1"/>
        </w:numPr>
        <w:tabs>
          <w:tab w:val="left" w:pos="682"/>
          <w:tab w:val="left" w:pos="993"/>
          <w:tab w:val="left" w:pos="1134"/>
        </w:tabs>
        <w:spacing w:after="0"/>
        <w:ind w:firstLine="709"/>
        <w:jc w:val="both"/>
      </w:pPr>
      <w:bookmarkStart w:id="8" w:name="bookmark8"/>
      <w:bookmarkEnd w:id="8"/>
      <w:r>
        <w:t>комплектование и подготовка учащихся к ВФСК «Готов к труду и обороне».</w:t>
      </w:r>
    </w:p>
    <w:p w:rsidR="00B50337" w:rsidRDefault="00591F68" w:rsidP="005279E9">
      <w:pPr>
        <w:pStyle w:val="1"/>
        <w:numPr>
          <w:ilvl w:val="0"/>
          <w:numId w:val="1"/>
        </w:numPr>
        <w:tabs>
          <w:tab w:val="left" w:pos="702"/>
          <w:tab w:val="left" w:pos="993"/>
          <w:tab w:val="left" w:pos="1134"/>
        </w:tabs>
        <w:spacing w:after="0"/>
        <w:ind w:firstLine="709"/>
        <w:jc w:val="both"/>
      </w:pPr>
      <w:bookmarkStart w:id="9" w:name="bookmark9"/>
      <w:bookmarkEnd w:id="9"/>
      <w:r>
        <w:t>развитие волонтерского движения, содействие формированию у учащихся социально-позитивных потребностей и установок на здоровый образ жизни</w:t>
      </w:r>
      <w:r w:rsidR="005279E9">
        <w:t>.</w:t>
      </w:r>
    </w:p>
    <w:p w:rsidR="00591F68" w:rsidRDefault="00591F68" w:rsidP="00591F68">
      <w:pPr>
        <w:pStyle w:val="1"/>
        <w:tabs>
          <w:tab w:val="left" w:pos="702"/>
          <w:tab w:val="left" w:pos="993"/>
          <w:tab w:val="left" w:pos="1134"/>
        </w:tabs>
        <w:spacing w:after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678"/>
        <w:gridCol w:w="2991"/>
      </w:tblGrid>
      <w:tr w:rsidR="00591F68" w:rsidTr="00BE283A">
        <w:tc>
          <w:tcPr>
            <w:tcW w:w="675" w:type="dxa"/>
            <w:vAlign w:val="center"/>
          </w:tcPr>
          <w:p w:rsidR="00591F68" w:rsidRDefault="00591F68" w:rsidP="00591F68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03" w:type="dxa"/>
            <w:vAlign w:val="center"/>
          </w:tcPr>
          <w:p w:rsidR="00591F68" w:rsidRDefault="00591F68" w:rsidP="00591F68">
            <w:pPr>
              <w:pStyle w:val="a5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678" w:type="dxa"/>
            <w:vAlign w:val="center"/>
          </w:tcPr>
          <w:p w:rsidR="00591F68" w:rsidRDefault="00591F68" w:rsidP="00591F68">
            <w:pPr>
              <w:pStyle w:val="a5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991" w:type="dxa"/>
            <w:vAlign w:val="center"/>
          </w:tcPr>
          <w:p w:rsidR="00591F68" w:rsidRDefault="00591F68" w:rsidP="00591F68">
            <w:pPr>
              <w:pStyle w:val="a5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591F68" w:rsidTr="00BE283A">
        <w:tc>
          <w:tcPr>
            <w:tcW w:w="10447" w:type="dxa"/>
            <w:gridSpan w:val="4"/>
          </w:tcPr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Организационная</w:t>
            </w:r>
            <w:proofErr w:type="gramEnd"/>
            <w:r>
              <w:rPr>
                <w:b/>
                <w:bCs/>
                <w:i/>
                <w:iCs/>
              </w:rPr>
              <w:t xml:space="preserve"> работы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591F6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Обсуждение и утверждение плана работы ШСК «Юниор» на 2022-2023</w:t>
            </w:r>
          </w:p>
        </w:tc>
        <w:tc>
          <w:tcPr>
            <w:tcW w:w="1678" w:type="dxa"/>
          </w:tcPr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Сентябрь</w:t>
            </w:r>
          </w:p>
        </w:tc>
        <w:tc>
          <w:tcPr>
            <w:tcW w:w="2991" w:type="dxa"/>
          </w:tcPr>
          <w:p w:rsidR="00591F68" w:rsidRDefault="00591F68" w:rsidP="00591F68">
            <w:pPr>
              <w:pStyle w:val="a5"/>
              <w:jc w:val="center"/>
            </w:pPr>
            <w:r>
              <w:t>Новикова А.Ю., руководитель ШСК;</w:t>
            </w:r>
          </w:p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Председатель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591F6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Составление графика работы спортивных секций</w:t>
            </w:r>
          </w:p>
        </w:tc>
        <w:tc>
          <w:tcPr>
            <w:tcW w:w="1678" w:type="dxa"/>
          </w:tcPr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Сентябрь</w:t>
            </w:r>
          </w:p>
        </w:tc>
        <w:tc>
          <w:tcPr>
            <w:tcW w:w="2991" w:type="dxa"/>
          </w:tcPr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Голубева И.В., зам. директора по ВР,</w:t>
            </w:r>
          </w:p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учителя физкультуры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591F6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Выборы председателя ШСК «Юниор» и совета ШСК</w:t>
            </w:r>
          </w:p>
        </w:tc>
        <w:tc>
          <w:tcPr>
            <w:tcW w:w="1678" w:type="dxa"/>
          </w:tcPr>
          <w:p w:rsidR="00591F68" w:rsidRDefault="00591F6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Сентябрь</w:t>
            </w:r>
          </w:p>
        </w:tc>
        <w:tc>
          <w:tcPr>
            <w:tcW w:w="2991" w:type="dxa"/>
          </w:tcPr>
          <w:p w:rsidR="00BE283A" w:rsidRDefault="00BE283A" w:rsidP="00BE283A">
            <w:pPr>
              <w:pStyle w:val="a5"/>
              <w:jc w:val="center"/>
            </w:pPr>
            <w:r>
              <w:t>Новикова А.Ю., руководитель ШСК;</w:t>
            </w:r>
          </w:p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старшеклассников; Совет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591F6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Оформление </w:t>
            </w:r>
            <w:r w:rsidRPr="00591F68">
              <w:t>информационного стенда</w:t>
            </w:r>
          </w:p>
        </w:tc>
        <w:tc>
          <w:tcPr>
            <w:tcW w:w="1678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Сентябрь</w:t>
            </w:r>
          </w:p>
        </w:tc>
        <w:tc>
          <w:tcPr>
            <w:tcW w:w="2991" w:type="dxa"/>
          </w:tcPr>
          <w:p w:rsidR="00BE283A" w:rsidRDefault="00BE283A" w:rsidP="00BE283A">
            <w:pPr>
              <w:pStyle w:val="a5"/>
              <w:jc w:val="center"/>
            </w:pPr>
            <w:r>
              <w:t>Новикова А.Ю., руководитель ШСК;</w:t>
            </w:r>
          </w:p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591F6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Разработка календарного плана спортивно-массовых и </w:t>
            </w:r>
            <w:r w:rsidRPr="00591F68">
              <w:t xml:space="preserve">физкультурно-оздоровительных </w:t>
            </w:r>
            <w:r>
              <w:t>мероприятий</w:t>
            </w:r>
          </w:p>
        </w:tc>
        <w:tc>
          <w:tcPr>
            <w:tcW w:w="1678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BE283A" w:rsidRDefault="00BE283A" w:rsidP="00BE283A">
            <w:pPr>
              <w:pStyle w:val="a5"/>
              <w:jc w:val="center"/>
            </w:pPr>
            <w:r>
              <w:t>Новикова А.Ю., руководитель ШСК;</w:t>
            </w:r>
          </w:p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591F6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Составление сметы расходов на физкультурно-оздоровительную, спортивно-массовую работу</w:t>
            </w:r>
          </w:p>
        </w:tc>
        <w:tc>
          <w:tcPr>
            <w:tcW w:w="1678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Сентябрь</w:t>
            </w:r>
          </w:p>
        </w:tc>
        <w:tc>
          <w:tcPr>
            <w:tcW w:w="2991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Обеспечение врачебно-медицинского осмотра школьников, занимающихся в спортивных командах и секциях спортивного клуба</w:t>
            </w:r>
          </w:p>
        </w:tc>
        <w:tc>
          <w:tcPr>
            <w:tcW w:w="1678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Сентябрь</w:t>
            </w:r>
          </w:p>
        </w:tc>
        <w:tc>
          <w:tcPr>
            <w:tcW w:w="2991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Организация учебы общественного актива (физорги) по физической </w:t>
            </w:r>
            <w:r>
              <w:lastRenderedPageBreak/>
              <w:t>культуре и спорту</w:t>
            </w:r>
          </w:p>
        </w:tc>
        <w:tc>
          <w:tcPr>
            <w:tcW w:w="1678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BE283A" w:rsidTr="00744F8D">
        <w:tc>
          <w:tcPr>
            <w:tcW w:w="10447" w:type="dxa"/>
            <w:gridSpan w:val="4"/>
          </w:tcPr>
          <w:p w:rsidR="00BE283A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Воспитательная и социальная работа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Обеспечение участия членов спортивного клуба в подготовке необходимого спортивного оборудования и инвентаря, для проведения спортивных мероприятий и праздников</w:t>
            </w:r>
          </w:p>
        </w:tc>
        <w:tc>
          <w:tcPr>
            <w:tcW w:w="1678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необходи</w:t>
            </w:r>
            <w:proofErr w:type="spellEnd"/>
            <w:r>
              <w:t xml:space="preserve"> мости</w:t>
            </w:r>
            <w:proofErr w:type="gramEnd"/>
          </w:p>
        </w:tc>
        <w:tc>
          <w:tcPr>
            <w:tcW w:w="2991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физической подготовкой и физическим развитием школьников в течение учебного года</w:t>
            </w:r>
          </w:p>
        </w:tc>
        <w:tc>
          <w:tcPr>
            <w:tcW w:w="1678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</w:t>
            </w:r>
          </w:p>
        </w:tc>
        <w:tc>
          <w:tcPr>
            <w:tcW w:w="1678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BE283A" w:rsidRDefault="00BE283A" w:rsidP="00BE283A">
            <w:pPr>
              <w:pStyle w:val="a5"/>
              <w:jc w:val="center"/>
            </w:pPr>
            <w:r>
              <w:t>Новикова А.Ю., руководитель ШСК;</w:t>
            </w:r>
          </w:p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Председатель ШСК</w:t>
            </w:r>
          </w:p>
        </w:tc>
      </w:tr>
      <w:tr w:rsidR="00BE283A" w:rsidTr="00744F8D">
        <w:tc>
          <w:tcPr>
            <w:tcW w:w="10447" w:type="dxa"/>
            <w:gridSpan w:val="4"/>
          </w:tcPr>
          <w:p w:rsidR="00BE283A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b/>
                <w:bCs/>
                <w:i/>
                <w:iCs/>
              </w:rPr>
              <w:t>Физкультурно-оздоровительная работа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Участие в соревнованиях, </w:t>
            </w:r>
            <w:r>
              <w:rPr>
                <w:sz w:val="26"/>
                <w:szCs w:val="26"/>
              </w:rPr>
              <w:t xml:space="preserve">организованных муниципальными </w:t>
            </w:r>
            <w:r>
              <w:t>и региональными органами власти</w:t>
            </w:r>
          </w:p>
        </w:tc>
        <w:tc>
          <w:tcPr>
            <w:tcW w:w="1678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591F68" w:rsidRDefault="00BE283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BE283A" w:rsidP="0036002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Проведение массовых подвижных игр, соревнований в течение дня на переменах, в группе </w:t>
            </w:r>
            <w:r w:rsidR="0036002E">
              <w:t>послеурочной подготовки</w:t>
            </w:r>
          </w:p>
        </w:tc>
        <w:tc>
          <w:tcPr>
            <w:tcW w:w="1678" w:type="dxa"/>
          </w:tcPr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36002E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Организация подготовки детей к успешному выполнению норм ВФСК ГТО</w:t>
            </w:r>
          </w:p>
        </w:tc>
        <w:tc>
          <w:tcPr>
            <w:tcW w:w="1678" w:type="dxa"/>
          </w:tcPr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ШСК,</w:t>
            </w:r>
          </w:p>
          <w:p w:rsidR="0036002E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proofErr w:type="spellStart"/>
            <w:r>
              <w:t>Чеснакова</w:t>
            </w:r>
            <w:proofErr w:type="spellEnd"/>
            <w:r>
              <w:t xml:space="preserve"> А.А., учитель физкультуры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36002E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Организация </w:t>
            </w:r>
            <w:proofErr w:type="spellStart"/>
            <w:r>
              <w:t>физкультурно</w:t>
            </w:r>
            <w:r>
              <w:softHyphen/>
              <w:t>оздоровительных</w:t>
            </w:r>
            <w:proofErr w:type="spellEnd"/>
            <w:r>
              <w:t xml:space="preserve"> мероприятий и праздников</w:t>
            </w:r>
          </w:p>
        </w:tc>
        <w:tc>
          <w:tcPr>
            <w:tcW w:w="1678" w:type="dxa"/>
          </w:tcPr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36002E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36002E" w:rsidTr="00744F8D">
        <w:tc>
          <w:tcPr>
            <w:tcW w:w="10447" w:type="dxa"/>
            <w:gridSpan w:val="4"/>
          </w:tcPr>
          <w:p w:rsidR="0036002E" w:rsidRDefault="0036002E" w:rsidP="0036002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b/>
                <w:bCs/>
                <w:i/>
                <w:iCs/>
              </w:rPr>
              <w:t>Информационно-пропагандистская работа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36002E" w:rsidP="0036002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Освещение мероприятий на сайте школы, официальной группе школы в ВК </w:t>
            </w:r>
          </w:p>
        </w:tc>
        <w:tc>
          <w:tcPr>
            <w:tcW w:w="1678" w:type="dxa"/>
          </w:tcPr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36002E" w:rsidRDefault="0036002E" w:rsidP="0036002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З.А., советник по воспитанию</w:t>
            </w:r>
          </w:p>
        </w:tc>
      </w:tr>
      <w:tr w:rsidR="00591F68" w:rsidTr="00BE283A">
        <w:tc>
          <w:tcPr>
            <w:tcW w:w="675" w:type="dxa"/>
          </w:tcPr>
          <w:p w:rsidR="00591F68" w:rsidRDefault="00591F68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591F68" w:rsidRDefault="0036002E" w:rsidP="0036002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Обновление спортивных стендов. Оформление текущей документации (таблицы соревнований, поздравления, объявления)</w:t>
            </w:r>
          </w:p>
        </w:tc>
        <w:tc>
          <w:tcPr>
            <w:tcW w:w="1678" w:type="dxa"/>
          </w:tcPr>
          <w:p w:rsidR="00591F68" w:rsidRDefault="0036002E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36002E" w:rsidRDefault="0036002E" w:rsidP="0036002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591F68" w:rsidRDefault="0036002E" w:rsidP="0036002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36002E" w:rsidTr="00BE283A">
        <w:tc>
          <w:tcPr>
            <w:tcW w:w="675" w:type="dxa"/>
          </w:tcPr>
          <w:p w:rsidR="0036002E" w:rsidRDefault="0036002E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36002E" w:rsidRDefault="0036002E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Организация конкурсов, круглых столов, дискуссий, фестивалей </w:t>
            </w:r>
            <w:proofErr w:type="gramStart"/>
            <w:r>
              <w:t>для</w:t>
            </w:r>
            <w:proofErr w:type="gramEnd"/>
            <w:r>
              <w:t xml:space="preserve"> обучающихся ШСК</w:t>
            </w:r>
          </w:p>
          <w:p w:rsidR="006C2234" w:rsidRDefault="006C2234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</w:p>
        </w:tc>
        <w:tc>
          <w:tcPr>
            <w:tcW w:w="1678" w:type="dxa"/>
          </w:tcPr>
          <w:p w:rsidR="0036002E" w:rsidRDefault="0036002E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36002E" w:rsidRDefault="0036002E" w:rsidP="0036002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6C2234" w:rsidTr="00BE283A">
        <w:tc>
          <w:tcPr>
            <w:tcW w:w="675" w:type="dxa"/>
          </w:tcPr>
          <w:p w:rsidR="006C2234" w:rsidRDefault="006C2234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6C2234" w:rsidRDefault="006C2234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Съемки сюжетов о жизни обучающихся школьного спортивного клуба (занятия, физкультурно-спортивные и досуговые мероприятия, мастер- классы)</w:t>
            </w:r>
          </w:p>
        </w:tc>
        <w:tc>
          <w:tcPr>
            <w:tcW w:w="1678" w:type="dxa"/>
          </w:tcPr>
          <w:p w:rsidR="006C2234" w:rsidRDefault="006C2234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6C2234" w:rsidRDefault="006C2234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6C2234" w:rsidRDefault="006C2234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6C2234" w:rsidTr="00BE283A">
        <w:tc>
          <w:tcPr>
            <w:tcW w:w="675" w:type="dxa"/>
          </w:tcPr>
          <w:p w:rsidR="006C2234" w:rsidRDefault="006C2234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6C2234" w:rsidRDefault="006C2234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Создание дискуссионных площадок (встречи, круглые столы, дискуссии) по вопросам физического воспитания в семье</w:t>
            </w:r>
          </w:p>
        </w:tc>
        <w:tc>
          <w:tcPr>
            <w:tcW w:w="1678" w:type="dxa"/>
          </w:tcPr>
          <w:p w:rsidR="006C2234" w:rsidRDefault="006C2234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6C2234" w:rsidRDefault="006C2234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6C2234" w:rsidTr="00BE283A">
        <w:tc>
          <w:tcPr>
            <w:tcW w:w="675" w:type="dxa"/>
          </w:tcPr>
          <w:p w:rsidR="006C2234" w:rsidRDefault="006C2234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6C2234" w:rsidRDefault="006C2234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Привлечение в школьный спортивный клуб новых членов</w:t>
            </w:r>
          </w:p>
        </w:tc>
        <w:tc>
          <w:tcPr>
            <w:tcW w:w="1678" w:type="dxa"/>
          </w:tcPr>
          <w:p w:rsidR="006C2234" w:rsidRDefault="006C2234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6C2234" w:rsidRDefault="006C2234" w:rsidP="006C2234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6C2234" w:rsidRDefault="006C2234" w:rsidP="006C2234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Члены ШСК</w:t>
            </w:r>
          </w:p>
        </w:tc>
      </w:tr>
      <w:tr w:rsidR="006C2234" w:rsidTr="00744F8D">
        <w:tc>
          <w:tcPr>
            <w:tcW w:w="10447" w:type="dxa"/>
            <w:gridSpan w:val="4"/>
          </w:tcPr>
          <w:p w:rsidR="006C2234" w:rsidRDefault="006C2234" w:rsidP="006C2234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b/>
                <w:bCs/>
                <w:i/>
                <w:iCs/>
              </w:rPr>
              <w:t>Спортивно-массовая работа</w:t>
            </w:r>
          </w:p>
        </w:tc>
      </w:tr>
      <w:tr w:rsidR="006C2234" w:rsidTr="00BE283A">
        <w:tc>
          <w:tcPr>
            <w:tcW w:w="675" w:type="dxa"/>
          </w:tcPr>
          <w:p w:rsidR="006C2234" w:rsidRDefault="006C2234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6C2234" w:rsidRDefault="006C2234" w:rsidP="006C2234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Набор и комплектование спортивных секций: волейбол, баскетбол, настольный теннис и др.</w:t>
            </w:r>
          </w:p>
        </w:tc>
        <w:tc>
          <w:tcPr>
            <w:tcW w:w="1678" w:type="dxa"/>
          </w:tcPr>
          <w:p w:rsidR="006C2234" w:rsidRDefault="006C2234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Сентябрь</w:t>
            </w:r>
          </w:p>
        </w:tc>
        <w:tc>
          <w:tcPr>
            <w:tcW w:w="2991" w:type="dxa"/>
          </w:tcPr>
          <w:p w:rsidR="006C2234" w:rsidRDefault="006C2234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6C2234" w:rsidTr="00BE283A">
        <w:tc>
          <w:tcPr>
            <w:tcW w:w="675" w:type="dxa"/>
          </w:tcPr>
          <w:p w:rsidR="006C2234" w:rsidRDefault="006C2234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6C2234" w:rsidRDefault="006C2234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Выборы в классах физоргов</w:t>
            </w:r>
          </w:p>
        </w:tc>
        <w:tc>
          <w:tcPr>
            <w:tcW w:w="1678" w:type="dxa"/>
          </w:tcPr>
          <w:p w:rsidR="006C2234" w:rsidRDefault="006C2234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Сентябрь</w:t>
            </w:r>
          </w:p>
        </w:tc>
        <w:tc>
          <w:tcPr>
            <w:tcW w:w="2991" w:type="dxa"/>
          </w:tcPr>
          <w:p w:rsidR="006C2234" w:rsidRDefault="006C2234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ШСК;</w:t>
            </w:r>
          </w:p>
          <w:p w:rsidR="006C2234" w:rsidRDefault="006C2234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Классные руководители</w:t>
            </w:r>
          </w:p>
        </w:tc>
      </w:tr>
      <w:tr w:rsidR="006C2234" w:rsidTr="00BE283A">
        <w:tc>
          <w:tcPr>
            <w:tcW w:w="675" w:type="dxa"/>
          </w:tcPr>
          <w:p w:rsidR="006C2234" w:rsidRDefault="006C2234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6C2234" w:rsidRDefault="006C2234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1678" w:type="dxa"/>
          </w:tcPr>
          <w:p w:rsidR="006C2234" w:rsidRDefault="006C2234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6C2234" w:rsidRDefault="006C2234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6C2234" w:rsidTr="00BE283A">
        <w:tc>
          <w:tcPr>
            <w:tcW w:w="675" w:type="dxa"/>
          </w:tcPr>
          <w:p w:rsidR="006C2234" w:rsidRDefault="006C2234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6C2234" w:rsidRDefault="006C2234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Организация и проведение внутриклубных (</w:t>
            </w:r>
            <w:proofErr w:type="spellStart"/>
            <w:r>
              <w:t>внутришкольных</w:t>
            </w:r>
            <w:proofErr w:type="spellEnd"/>
            <w:r>
              <w:t>) соревнований между классами</w:t>
            </w:r>
          </w:p>
        </w:tc>
        <w:tc>
          <w:tcPr>
            <w:tcW w:w="1678" w:type="dxa"/>
          </w:tcPr>
          <w:p w:rsidR="006C2234" w:rsidRDefault="006C2234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6C2234" w:rsidRDefault="006C2234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6C2234" w:rsidRDefault="006C2234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6C2234" w:rsidTr="00BE283A">
        <w:tc>
          <w:tcPr>
            <w:tcW w:w="675" w:type="dxa"/>
          </w:tcPr>
          <w:p w:rsidR="006C2234" w:rsidRDefault="006C2234" w:rsidP="00BE283A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6C2234" w:rsidRDefault="00422147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Участие в соревнованиях, конкурсах разных уровней (согласно календарю, спортивных соревнования города, области)</w:t>
            </w:r>
          </w:p>
        </w:tc>
        <w:tc>
          <w:tcPr>
            <w:tcW w:w="1678" w:type="dxa"/>
          </w:tcPr>
          <w:p w:rsidR="006C2234" w:rsidRDefault="00422147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6C2234" w:rsidRDefault="00422147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895DE8" w:rsidTr="00744F8D">
        <w:tc>
          <w:tcPr>
            <w:tcW w:w="10447" w:type="dxa"/>
            <w:gridSpan w:val="4"/>
          </w:tcPr>
          <w:p w:rsidR="00895DE8" w:rsidRDefault="00895DE8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b/>
                <w:bCs/>
                <w:i/>
                <w:iCs/>
              </w:rPr>
              <w:t>Контроль и руководство</w:t>
            </w:r>
          </w:p>
        </w:tc>
      </w:tr>
      <w:tr w:rsidR="00895DE8" w:rsidTr="00BE283A">
        <w:tc>
          <w:tcPr>
            <w:tcW w:w="675" w:type="dxa"/>
          </w:tcPr>
          <w:p w:rsidR="00895DE8" w:rsidRDefault="00895DE8" w:rsidP="00895DE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895DE8" w:rsidRDefault="00895DE8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678" w:type="dxa"/>
          </w:tcPr>
          <w:p w:rsidR="00895DE8" w:rsidRDefault="00895DE8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895DE8" w:rsidRDefault="00895DE8" w:rsidP="00895DE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895DE8" w:rsidTr="00BE283A">
        <w:tc>
          <w:tcPr>
            <w:tcW w:w="675" w:type="dxa"/>
          </w:tcPr>
          <w:p w:rsidR="00895DE8" w:rsidRDefault="00895DE8" w:rsidP="00895DE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895DE8" w:rsidRDefault="00D23C1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Корректировка работы клуба</w:t>
            </w:r>
          </w:p>
        </w:tc>
        <w:tc>
          <w:tcPr>
            <w:tcW w:w="1678" w:type="dxa"/>
          </w:tcPr>
          <w:p w:rsidR="00895DE8" w:rsidRDefault="00D23C1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необходи</w:t>
            </w:r>
            <w:proofErr w:type="spellEnd"/>
            <w:r>
              <w:t xml:space="preserve"> мости</w:t>
            </w:r>
            <w:proofErr w:type="gramEnd"/>
          </w:p>
        </w:tc>
        <w:tc>
          <w:tcPr>
            <w:tcW w:w="2991" w:type="dxa"/>
          </w:tcPr>
          <w:p w:rsidR="00895DE8" w:rsidRDefault="00D23C1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D23C1A" w:rsidTr="00744F8D">
        <w:tc>
          <w:tcPr>
            <w:tcW w:w="10447" w:type="dxa"/>
            <w:gridSpan w:val="4"/>
          </w:tcPr>
          <w:p w:rsidR="00D23C1A" w:rsidRDefault="00D23C1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b/>
                <w:bCs/>
                <w:i/>
                <w:iCs/>
              </w:rPr>
              <w:t>Методическая работа</w:t>
            </w:r>
          </w:p>
        </w:tc>
      </w:tr>
      <w:tr w:rsidR="00D23C1A" w:rsidTr="00BE283A">
        <w:tc>
          <w:tcPr>
            <w:tcW w:w="675" w:type="dxa"/>
          </w:tcPr>
          <w:p w:rsidR="00D23C1A" w:rsidRDefault="00D23C1A" w:rsidP="00895DE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D23C1A" w:rsidRDefault="00D23C1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 xml:space="preserve">Посещение семинаров, участие в </w:t>
            </w:r>
            <w:proofErr w:type="spellStart"/>
            <w:r>
              <w:t>вебинарах</w:t>
            </w:r>
            <w:proofErr w:type="spellEnd"/>
            <w:r>
              <w:t>, конференциях для руководителей ШСК</w:t>
            </w:r>
          </w:p>
        </w:tc>
        <w:tc>
          <w:tcPr>
            <w:tcW w:w="1678" w:type="dxa"/>
          </w:tcPr>
          <w:p w:rsidR="00D23C1A" w:rsidRDefault="00D23C1A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D23C1A" w:rsidRDefault="00D23C1A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D23C1A" w:rsidTr="00BE283A">
        <w:tc>
          <w:tcPr>
            <w:tcW w:w="675" w:type="dxa"/>
          </w:tcPr>
          <w:p w:rsidR="00D23C1A" w:rsidRDefault="00D23C1A" w:rsidP="00895DE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D23C1A" w:rsidRDefault="00D23C1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Изучение нормативной документации, регламентирующей деятельность ШСК</w:t>
            </w:r>
          </w:p>
        </w:tc>
        <w:tc>
          <w:tcPr>
            <w:tcW w:w="1678" w:type="dxa"/>
          </w:tcPr>
          <w:p w:rsidR="00D23C1A" w:rsidRDefault="00D23C1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D23C1A" w:rsidRDefault="00D23C1A" w:rsidP="00BE283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D23C1A" w:rsidTr="00BE283A">
        <w:tc>
          <w:tcPr>
            <w:tcW w:w="675" w:type="dxa"/>
          </w:tcPr>
          <w:p w:rsidR="00D23C1A" w:rsidRDefault="00D23C1A" w:rsidP="00895DE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D23C1A" w:rsidRDefault="00D23C1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Проведение методических мероприятий с целью обмена опытом</w:t>
            </w:r>
          </w:p>
        </w:tc>
        <w:tc>
          <w:tcPr>
            <w:tcW w:w="1678" w:type="dxa"/>
          </w:tcPr>
          <w:p w:rsidR="00D23C1A" w:rsidRDefault="00D23C1A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2991" w:type="dxa"/>
          </w:tcPr>
          <w:p w:rsidR="00D23C1A" w:rsidRDefault="00D23C1A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D23C1A" w:rsidTr="00BE283A">
        <w:tc>
          <w:tcPr>
            <w:tcW w:w="675" w:type="dxa"/>
          </w:tcPr>
          <w:p w:rsidR="00D23C1A" w:rsidRDefault="00D23C1A" w:rsidP="00895DE8">
            <w:pPr>
              <w:pStyle w:val="1"/>
              <w:numPr>
                <w:ilvl w:val="0"/>
                <w:numId w:val="4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D23C1A" w:rsidRDefault="00D23C1A" w:rsidP="00591F6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Участие в конкурсах, форумах, проектах разного уровня (муниципальных, региональных, федеральных)</w:t>
            </w:r>
          </w:p>
        </w:tc>
        <w:tc>
          <w:tcPr>
            <w:tcW w:w="1678" w:type="dxa"/>
          </w:tcPr>
          <w:p w:rsidR="00D23C1A" w:rsidRDefault="00D23C1A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Постоянно</w:t>
            </w:r>
          </w:p>
        </w:tc>
        <w:tc>
          <w:tcPr>
            <w:tcW w:w="2991" w:type="dxa"/>
          </w:tcPr>
          <w:p w:rsidR="00D23C1A" w:rsidRDefault="00D23C1A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</w:tbl>
    <w:p w:rsidR="00A04EEE" w:rsidRDefault="00A04EEE" w:rsidP="00D23C1A">
      <w:pPr>
        <w:pStyle w:val="a7"/>
        <w:rPr>
          <w:sz w:val="32"/>
          <w:szCs w:val="32"/>
        </w:rPr>
      </w:pPr>
      <w:bookmarkStart w:id="10" w:name="bookmark10"/>
    </w:p>
    <w:p w:rsidR="007979E2" w:rsidRDefault="007979E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 w:type="page"/>
      </w:r>
    </w:p>
    <w:p w:rsidR="007979E2" w:rsidRDefault="007979E2" w:rsidP="007979E2">
      <w:pPr>
        <w:spacing w:line="1" w:lineRule="exact"/>
        <w:rPr>
          <w:sz w:val="2"/>
          <w:szCs w:val="2"/>
        </w:rPr>
      </w:pPr>
    </w:p>
    <w:p w:rsidR="007979E2" w:rsidRDefault="007979E2" w:rsidP="007979E2">
      <w:pPr>
        <w:spacing w:line="1" w:lineRule="exact"/>
        <w:rPr>
          <w:sz w:val="2"/>
          <w:szCs w:val="2"/>
        </w:rPr>
      </w:pPr>
    </w:p>
    <w:p w:rsidR="007979E2" w:rsidRDefault="007979E2" w:rsidP="007979E2">
      <w:pPr>
        <w:spacing w:line="1" w:lineRule="exact"/>
        <w:rPr>
          <w:sz w:val="2"/>
          <w:szCs w:val="2"/>
        </w:rPr>
      </w:pPr>
    </w:p>
    <w:p w:rsidR="007979E2" w:rsidRDefault="007979E2" w:rsidP="007979E2">
      <w:pPr>
        <w:spacing w:after="299" w:line="1" w:lineRule="exact"/>
      </w:pPr>
    </w:p>
    <w:p w:rsidR="007979E2" w:rsidRDefault="007979E2" w:rsidP="007979E2">
      <w:pPr>
        <w:pStyle w:val="1"/>
        <w:spacing w:after="300"/>
        <w:jc w:val="center"/>
        <w:rPr>
          <w:b/>
        </w:rPr>
      </w:pPr>
      <w:r w:rsidRPr="00A04EEE">
        <w:rPr>
          <w:b/>
          <w:bCs/>
          <w:sz w:val="32"/>
          <w:szCs w:val="32"/>
        </w:rPr>
        <w:t>План физкультурно-массовых, физкультурно-спортивных и социально-значимых мероприятий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56"/>
        <w:gridCol w:w="3016"/>
      </w:tblGrid>
      <w:tr w:rsidR="007979E2" w:rsidRPr="00492871" w:rsidTr="00A81795">
        <w:trPr>
          <w:trHeight w:val="321"/>
        </w:trPr>
        <w:tc>
          <w:tcPr>
            <w:tcW w:w="538" w:type="dxa"/>
          </w:tcPr>
          <w:p w:rsidR="007979E2" w:rsidRPr="00492871" w:rsidRDefault="007979E2" w:rsidP="00A81795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w w:val="99"/>
                <w:sz w:val="28"/>
              </w:rPr>
              <w:t>№</w:t>
            </w:r>
          </w:p>
        </w:tc>
        <w:tc>
          <w:tcPr>
            <w:tcW w:w="4822" w:type="dxa"/>
          </w:tcPr>
          <w:p w:rsidR="007979E2" w:rsidRPr="00492871" w:rsidRDefault="007979E2" w:rsidP="00A81795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1556" w:type="dxa"/>
          </w:tcPr>
          <w:p w:rsidR="007979E2" w:rsidRPr="00492871" w:rsidRDefault="007979E2" w:rsidP="00A81795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Сроки</w:t>
            </w:r>
          </w:p>
        </w:tc>
        <w:tc>
          <w:tcPr>
            <w:tcW w:w="3016" w:type="dxa"/>
          </w:tcPr>
          <w:p w:rsidR="007979E2" w:rsidRPr="00492871" w:rsidRDefault="007979E2" w:rsidP="00A81795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Ответственные</w:t>
            </w:r>
          </w:p>
        </w:tc>
      </w:tr>
      <w:tr w:rsidR="007979E2" w:rsidRPr="00492871" w:rsidTr="00A81795">
        <w:trPr>
          <w:trHeight w:val="321"/>
        </w:trPr>
        <w:tc>
          <w:tcPr>
            <w:tcW w:w="9932" w:type="dxa"/>
            <w:gridSpan w:val="4"/>
          </w:tcPr>
          <w:p w:rsidR="007979E2" w:rsidRPr="009F5D59" w:rsidRDefault="007979E2" w:rsidP="00A81795">
            <w:pPr>
              <w:pStyle w:val="TableParagraph"/>
              <w:spacing w:line="302" w:lineRule="exact"/>
              <w:ind w:left="517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F5D59">
              <w:rPr>
                <w:b/>
                <w:i/>
                <w:color w:val="000000" w:themeColor="text1"/>
                <w:sz w:val="28"/>
                <w:szCs w:val="28"/>
              </w:rPr>
              <w:t>Формирование знаний, установок, личностных ориентировок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</w:tcPr>
          <w:p w:rsidR="007979E2" w:rsidRPr="000A1602" w:rsidRDefault="007979E2" w:rsidP="00A81795">
            <w:pPr>
              <w:jc w:val="center"/>
              <w:rPr>
                <w:rFonts w:ascii="Verdana" w:eastAsia="Times New Roman" w:hAnsi="Verdana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1</w:t>
            </w:r>
          </w:p>
        </w:tc>
        <w:tc>
          <w:tcPr>
            <w:tcW w:w="4822" w:type="dxa"/>
          </w:tcPr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Общешкольная акция: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Раскрой зонтик защиты от вредных привычек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Красная ленточка (День борьбы со СПИДом)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-Сделай свой выбор</w:t>
            </w:r>
          </w:p>
          <w:p w:rsidR="007979E2" w:rsidRPr="00DA5A85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Твердое решение</w:t>
            </w:r>
          </w:p>
        </w:tc>
        <w:tc>
          <w:tcPr>
            <w:tcW w:w="1556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Голубева И.В., зам. директора по ВР;</w:t>
            </w:r>
          </w:p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  <w:r>
              <w:t>;  Терехова В.И.,</w:t>
            </w:r>
          </w:p>
          <w:p w:rsidR="007979E2" w:rsidRPr="00811ACA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социальный педагог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2</w:t>
            </w:r>
          </w:p>
        </w:tc>
        <w:tc>
          <w:tcPr>
            <w:tcW w:w="4822" w:type="dxa"/>
          </w:tcPr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тематических мероприятий: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здоровья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Агитбригада " Мы за здоровый образ жизни"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Спортивные праздники " Папа, мама, я - спортивная семья"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Веселые старты</w:t>
            </w:r>
          </w:p>
        </w:tc>
        <w:tc>
          <w:tcPr>
            <w:tcW w:w="1556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Апрель</w:t>
            </w:r>
          </w:p>
        </w:tc>
        <w:tc>
          <w:tcPr>
            <w:tcW w:w="3016" w:type="dxa"/>
          </w:tcPr>
          <w:p w:rsidR="007979E2" w:rsidRPr="000A160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714775">
              <w:t>Новикова А.Ю., руководитель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9932" w:type="dxa"/>
            <w:gridSpan w:val="4"/>
          </w:tcPr>
          <w:p w:rsidR="007979E2" w:rsidRPr="000A1602" w:rsidRDefault="007979E2" w:rsidP="00A81795">
            <w:pPr>
              <w:jc w:val="center"/>
              <w:rPr>
                <w:rFonts w:ascii="Verdana" w:eastAsia="Times New Roman" w:hAnsi="Verdana" w:cs="Times New Roman"/>
                <w:sz w:val="24"/>
              </w:rPr>
            </w:pPr>
            <w:r w:rsidRPr="00DA5A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Мероприятия для пропаганды здорового питания и двигательного режима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3</w:t>
            </w:r>
          </w:p>
        </w:tc>
        <w:tc>
          <w:tcPr>
            <w:tcW w:w="4822" w:type="dxa"/>
          </w:tcPr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 о правильном режиме дня и правильном питании 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Дорога к здоровью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Мой режим дня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 переутомления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Здоровье - главная ценность человека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повысить работоспособность</w:t>
            </w:r>
          </w:p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Здоровое питание</w:t>
            </w:r>
          </w:p>
        </w:tc>
        <w:tc>
          <w:tcPr>
            <w:tcW w:w="1556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Апрель</w:t>
            </w:r>
          </w:p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ШСК;</w:t>
            </w:r>
          </w:p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Классные руководители 1-11 классов;</w:t>
            </w:r>
          </w:p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Терехова В.И.,</w:t>
            </w:r>
          </w:p>
          <w:p w:rsidR="007979E2" w:rsidRPr="000A160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t>социальный педагог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4</w:t>
            </w:r>
          </w:p>
        </w:tc>
        <w:tc>
          <w:tcPr>
            <w:tcW w:w="4822" w:type="dxa"/>
          </w:tcPr>
          <w:p w:rsidR="007979E2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гимнастика, организация и проведение динамических пауз на больших переменах</w:t>
            </w:r>
          </w:p>
        </w:tc>
        <w:tc>
          <w:tcPr>
            <w:tcW w:w="1556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</w:tcPr>
          <w:p w:rsidR="007979E2" w:rsidRPr="00811ACA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AC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5</w:t>
            </w:r>
          </w:p>
        </w:tc>
        <w:tc>
          <w:tcPr>
            <w:tcW w:w="4822" w:type="dxa"/>
          </w:tcPr>
          <w:p w:rsidR="007979E2" w:rsidRPr="0095713D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листков о спортивной жизни в школе - «Спортивный калейдоскоп»</w:t>
            </w:r>
            <w:proofErr w:type="gramStart"/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стендов </w:t>
            </w:r>
          </w:p>
        </w:tc>
        <w:tc>
          <w:tcPr>
            <w:tcW w:w="1556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7979E2" w:rsidRPr="000A160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t>Совет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9932" w:type="dxa"/>
            <w:gridSpan w:val="4"/>
          </w:tcPr>
          <w:p w:rsidR="007979E2" w:rsidRPr="00DE4802" w:rsidRDefault="007979E2" w:rsidP="00A817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4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Физкультурно-оздоровительные мероприятия 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E4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режиме образовательного процесса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6</w:t>
            </w:r>
          </w:p>
        </w:tc>
        <w:tc>
          <w:tcPr>
            <w:tcW w:w="4822" w:type="dxa"/>
          </w:tcPr>
          <w:p w:rsidR="007979E2" w:rsidRDefault="007979E2" w:rsidP="00A8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>Обсу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(или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>совещании при директоре) 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физкультминуток, подвижных игр на переменах, 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 перед занятиями.</w:t>
            </w:r>
          </w:p>
          <w:p w:rsidR="007979E2" w:rsidRPr="0095713D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бесед в классах о режиме дня школьника, о порядке проведения гимнастики, подвижных игр на переменах и физкультминуток. 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игр и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физическими упражнениями на больших переменах.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>к на уроках</w:t>
            </w:r>
          </w:p>
        </w:tc>
        <w:tc>
          <w:tcPr>
            <w:tcW w:w="1556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16" w:type="dxa"/>
          </w:tcPr>
          <w:p w:rsidR="007979E2" w:rsidRPr="00273FF0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lastRenderedPageBreak/>
              <w:t>7</w:t>
            </w:r>
          </w:p>
        </w:tc>
        <w:tc>
          <w:tcPr>
            <w:tcW w:w="4822" w:type="dxa"/>
          </w:tcPr>
          <w:p w:rsidR="007979E2" w:rsidRDefault="007979E2" w:rsidP="00A8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>Спортивна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работа в классах и секциях:  в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назнач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физоргов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7979E2" w:rsidRDefault="007979E2" w:rsidP="00A8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секций, тренировок команд. </w:t>
            </w:r>
          </w:p>
          <w:p w:rsidR="007979E2" w:rsidRPr="0095713D" w:rsidRDefault="007979E2" w:rsidP="00A817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95713D">
              <w:rPr>
                <w:rFonts w:ascii="Times New Roman" w:hAnsi="Times New Roman" w:cs="Times New Roman"/>
                <w:sz w:val="28"/>
                <w:szCs w:val="28"/>
              </w:rPr>
              <w:t>секций и кружков</w:t>
            </w:r>
          </w:p>
        </w:tc>
        <w:tc>
          <w:tcPr>
            <w:tcW w:w="1556" w:type="dxa"/>
          </w:tcPr>
          <w:p w:rsidR="007979E2" w:rsidRDefault="007979E2" w:rsidP="00A8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7979E2" w:rsidRPr="000A160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t>Совет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9932" w:type="dxa"/>
            <w:gridSpan w:val="4"/>
          </w:tcPr>
          <w:p w:rsidR="007979E2" w:rsidRPr="0095713D" w:rsidRDefault="007979E2" w:rsidP="00A817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71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Классные родительские собрания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28BF">
              <w:rPr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C928BF">
              <w:rPr>
                <w:color w:val="000000"/>
                <w:sz w:val="28"/>
                <w:szCs w:val="28"/>
              </w:rPr>
              <w:t>Психо</w:t>
            </w:r>
            <w:proofErr w:type="spellEnd"/>
            <w:r w:rsidRPr="00C928BF">
              <w:rPr>
                <w:color w:val="000000"/>
                <w:sz w:val="28"/>
                <w:szCs w:val="28"/>
              </w:rPr>
              <w:t>-физиологические</w:t>
            </w:r>
            <w:proofErr w:type="gramEnd"/>
            <w:r w:rsidRPr="00C928BF">
              <w:rPr>
                <w:color w:val="000000"/>
                <w:sz w:val="28"/>
                <w:szCs w:val="28"/>
              </w:rPr>
              <w:t xml:space="preserve"> особенности учащихся определённого </w:t>
            </w:r>
            <w:r>
              <w:rPr>
                <w:color w:val="000000"/>
                <w:sz w:val="28"/>
                <w:szCs w:val="28"/>
              </w:rPr>
              <w:t>возраста</w:t>
            </w:r>
            <w:r w:rsidRPr="00C928BF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C928BF">
              <w:rPr>
                <w:rFonts w:ascii="Times New Roman" w:hAnsi="Times New Roman" w:cs="Times New Roman"/>
                <w:b w:val="0"/>
                <w:szCs w:val="28"/>
              </w:rPr>
              <w:t>Сентябрь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3157AE">
              <w:t>Новикова А.Ю., руководитель ШСК</w:t>
            </w:r>
            <w:r>
              <w:t>; классные руководители 1-11 классов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Родительское собрание в 5-ых классах «Условия и успешность перехода в среднюю школу. Особенности учащихся данного возраста».</w:t>
            </w:r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3157AE">
              <w:t>Новикова А.Ю., руководитель ШСК</w:t>
            </w:r>
            <w:r>
              <w:t>;</w:t>
            </w:r>
          </w:p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классные руководители 5х классов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Собрание для родителей подготовительного класса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28BF">
              <w:rPr>
                <w:color w:val="000000"/>
                <w:sz w:val="28"/>
                <w:szCs w:val="28"/>
              </w:rPr>
              <w:t>«Ваш малыш – школьник. Режим дня первоклассника»</w:t>
            </w:r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3157AE">
              <w:t>Новикова А.Ю., руководитель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Соревнования семейных команд</w:t>
            </w:r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7979E2" w:rsidRPr="004B4DB3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Круглый стол для проблемных семей «Наши общие проблемы».</w:t>
            </w:r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3157AE">
              <w:t>Новикова А.Ю., руководитель ШСК</w:t>
            </w:r>
            <w:r>
              <w:t xml:space="preserve">; </w:t>
            </w:r>
          </w:p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Терехова В.И.,</w:t>
            </w:r>
          </w:p>
          <w:p w:rsidR="007979E2" w:rsidRPr="004B4DB3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социальный педагог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Дни Здоровья</w:t>
            </w:r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  <w:p w:rsidR="007979E2" w:rsidRPr="004B4DB3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bookmarkStart w:id="11" w:name="_GoBack"/>
            <w:bookmarkEnd w:id="11"/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 xml:space="preserve">Анкетирование родителей по вопросам </w:t>
            </w:r>
            <w:proofErr w:type="spellStart"/>
            <w:r w:rsidRPr="00C928BF">
              <w:rPr>
                <w:color w:val="000000"/>
                <w:sz w:val="28"/>
                <w:szCs w:val="28"/>
              </w:rPr>
              <w:t>ЗОЖа</w:t>
            </w:r>
            <w:proofErr w:type="spellEnd"/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  <w:lang w:val="be-BY"/>
              </w:rPr>
              <w:t>1 полугодие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7979E2" w:rsidRPr="004B4DB3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Неделя физической культуры</w:t>
            </w:r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a9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928BF">
              <w:rPr>
                <w:color w:val="000000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7979E2" w:rsidRPr="004B4DB3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7979E2" w:rsidRPr="00492871" w:rsidTr="00A81795">
        <w:trPr>
          <w:trHeight w:val="321"/>
        </w:trPr>
        <w:tc>
          <w:tcPr>
            <w:tcW w:w="538" w:type="dxa"/>
            <w:vAlign w:val="center"/>
          </w:tcPr>
          <w:p w:rsidR="007979E2" w:rsidRPr="00343B32" w:rsidRDefault="007979E2" w:rsidP="00A8179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22" w:type="dxa"/>
          </w:tcPr>
          <w:p w:rsidR="007979E2" w:rsidRPr="00C928BF" w:rsidRDefault="007979E2" w:rsidP="00A81795">
            <w:pPr>
              <w:pStyle w:val="a9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Классные родительские собрания «Свободное время школьников. Оздоровление детей».</w:t>
            </w:r>
          </w:p>
        </w:tc>
        <w:tc>
          <w:tcPr>
            <w:tcW w:w="1556" w:type="dxa"/>
            <w:vAlign w:val="center"/>
          </w:tcPr>
          <w:p w:rsidR="007979E2" w:rsidRPr="00C928BF" w:rsidRDefault="007979E2" w:rsidP="00A81795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928B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16" w:type="dxa"/>
          </w:tcPr>
          <w:p w:rsidR="007979E2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3157AE">
              <w:t>Новикова А.Ю., руководитель ШСК</w:t>
            </w:r>
            <w:r>
              <w:t>;</w:t>
            </w:r>
          </w:p>
          <w:p w:rsidR="007979E2" w:rsidRPr="004B4DB3" w:rsidRDefault="007979E2" w:rsidP="00A8179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классные руководители 1-11 классов</w:t>
            </w:r>
          </w:p>
        </w:tc>
      </w:tr>
      <w:bookmarkEnd w:id="10"/>
    </w:tbl>
    <w:p w:rsidR="00A04EEE" w:rsidRDefault="00A04EE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A04EEE" w:rsidSect="007979E2">
      <w:pgSz w:w="11910" w:h="16840"/>
      <w:pgMar w:top="568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80" w:rsidRDefault="00440580">
      <w:r>
        <w:separator/>
      </w:r>
    </w:p>
  </w:endnote>
  <w:endnote w:type="continuationSeparator" w:id="0">
    <w:p w:rsidR="00440580" w:rsidRDefault="004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80" w:rsidRDefault="00440580"/>
  </w:footnote>
  <w:footnote w:type="continuationSeparator" w:id="0">
    <w:p w:rsidR="00440580" w:rsidRDefault="004405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D59"/>
    <w:multiLevelType w:val="multilevel"/>
    <w:tmpl w:val="1E3E7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D08C7"/>
    <w:multiLevelType w:val="hybridMultilevel"/>
    <w:tmpl w:val="9510F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2603F"/>
    <w:multiLevelType w:val="multilevel"/>
    <w:tmpl w:val="31D2A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D5A80"/>
    <w:multiLevelType w:val="multilevel"/>
    <w:tmpl w:val="498A8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A4835"/>
    <w:multiLevelType w:val="hybridMultilevel"/>
    <w:tmpl w:val="9510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0337"/>
    <w:rsid w:val="00017D2C"/>
    <w:rsid w:val="000907A9"/>
    <w:rsid w:val="000B50BA"/>
    <w:rsid w:val="000E7251"/>
    <w:rsid w:val="00273FF0"/>
    <w:rsid w:val="0034286E"/>
    <w:rsid w:val="0036002E"/>
    <w:rsid w:val="00374C0F"/>
    <w:rsid w:val="00422147"/>
    <w:rsid w:val="00440580"/>
    <w:rsid w:val="004B4DB3"/>
    <w:rsid w:val="005279E9"/>
    <w:rsid w:val="00591F68"/>
    <w:rsid w:val="006C2234"/>
    <w:rsid w:val="00744F8D"/>
    <w:rsid w:val="007979E2"/>
    <w:rsid w:val="008414D2"/>
    <w:rsid w:val="00895DE8"/>
    <w:rsid w:val="008A6794"/>
    <w:rsid w:val="00932DDE"/>
    <w:rsid w:val="00A04EEE"/>
    <w:rsid w:val="00B50337"/>
    <w:rsid w:val="00BC6E3E"/>
    <w:rsid w:val="00BE283A"/>
    <w:rsid w:val="00C70252"/>
    <w:rsid w:val="00CA2E66"/>
    <w:rsid w:val="00D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A04EEE"/>
    <w:pPr>
      <w:keepNext/>
      <w:keepLines/>
      <w:widowControl/>
      <w:spacing w:before="280" w:after="80" w:line="276" w:lineRule="auto"/>
      <w:contextualSpacing/>
      <w:outlineLvl w:val="2"/>
    </w:pPr>
    <w:rPr>
      <w:rFonts w:ascii="Arial" w:eastAsia="Arial" w:hAnsi="Arial" w:cs="Arial"/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before="180" w:after="3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279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4C0F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qFormat/>
    <w:rsid w:val="00744F8D"/>
    <w:pPr>
      <w:widowControl/>
      <w:spacing w:line="276" w:lineRule="auto"/>
    </w:pPr>
    <w:rPr>
      <w:rFonts w:ascii="Arial" w:eastAsia="Arial" w:hAnsi="Arial" w:cs="Arial"/>
      <w:color w:val="000000"/>
      <w:sz w:val="22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A04EEE"/>
    <w:rPr>
      <w:rFonts w:ascii="Arial" w:eastAsia="Arial" w:hAnsi="Arial" w:cs="Arial"/>
      <w:b/>
      <w:color w:val="000000"/>
      <w:sz w:val="28"/>
      <w:szCs w:val="20"/>
      <w:lang w:bidi="ar-SA"/>
    </w:rPr>
  </w:style>
  <w:style w:type="paragraph" w:styleId="a9">
    <w:name w:val="Normal (Web)"/>
    <w:basedOn w:val="a"/>
    <w:rsid w:val="00A04E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EEE"/>
    <w:rPr>
      <w:color w:val="000000"/>
    </w:rPr>
  </w:style>
  <w:style w:type="paragraph" w:styleId="ac">
    <w:name w:val="footer"/>
    <w:basedOn w:val="a"/>
    <w:link w:val="ad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4EE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A04EEE"/>
    <w:pPr>
      <w:keepNext/>
      <w:keepLines/>
      <w:widowControl/>
      <w:spacing w:before="280" w:after="80" w:line="276" w:lineRule="auto"/>
      <w:contextualSpacing/>
      <w:outlineLvl w:val="2"/>
    </w:pPr>
    <w:rPr>
      <w:rFonts w:ascii="Arial" w:eastAsia="Arial" w:hAnsi="Arial" w:cs="Arial"/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before="180" w:after="3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279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4C0F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qFormat/>
    <w:rsid w:val="00744F8D"/>
    <w:pPr>
      <w:widowControl/>
      <w:spacing w:line="276" w:lineRule="auto"/>
    </w:pPr>
    <w:rPr>
      <w:rFonts w:ascii="Arial" w:eastAsia="Arial" w:hAnsi="Arial" w:cs="Arial"/>
      <w:color w:val="000000"/>
      <w:sz w:val="22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A04EEE"/>
    <w:rPr>
      <w:rFonts w:ascii="Arial" w:eastAsia="Arial" w:hAnsi="Arial" w:cs="Arial"/>
      <w:b/>
      <w:color w:val="000000"/>
      <w:sz w:val="28"/>
      <w:szCs w:val="20"/>
      <w:lang w:bidi="ar-SA"/>
    </w:rPr>
  </w:style>
  <w:style w:type="paragraph" w:styleId="a9">
    <w:name w:val="Normal (Web)"/>
    <w:basedOn w:val="a"/>
    <w:rsid w:val="00A04E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EEE"/>
    <w:rPr>
      <w:color w:val="000000"/>
    </w:rPr>
  </w:style>
  <w:style w:type="paragraph" w:styleId="ac">
    <w:name w:val="footer"/>
    <w:basedOn w:val="a"/>
    <w:link w:val="ad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4E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cp:lastModifiedBy>ASMIN</cp:lastModifiedBy>
  <cp:revision>17</cp:revision>
  <dcterms:created xsi:type="dcterms:W3CDTF">2022-11-16T07:45:00Z</dcterms:created>
  <dcterms:modified xsi:type="dcterms:W3CDTF">2022-11-16T11:09:00Z</dcterms:modified>
</cp:coreProperties>
</file>