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59" w:rsidRPr="002A0859" w:rsidRDefault="002A0859" w:rsidP="002A0859">
      <w:pPr>
        <w:spacing w:before="0" w:beforeAutospacing="0" w:after="0" w:afterAutospacing="0"/>
        <w:jc w:val="center"/>
        <w:rPr>
          <w:b/>
          <w:lang w:val="ru-RU"/>
        </w:rPr>
      </w:pPr>
      <w:r w:rsidRPr="002A0859">
        <w:rPr>
          <w:b/>
          <w:lang w:val="ru-RU"/>
        </w:rPr>
        <w:t>МУНИЦИПАЛЬНОЕ БЮДЖЕТНОЕ ОБЩЕОБРАЗОВАТЕЛЬНОЕ УЧРЕЖДЕНИЕ</w:t>
      </w:r>
    </w:p>
    <w:p w:rsidR="002A0859" w:rsidRPr="002A0859" w:rsidRDefault="002A0859" w:rsidP="002A0859">
      <w:pPr>
        <w:spacing w:before="0" w:beforeAutospacing="0" w:after="0" w:afterAutospacing="0"/>
        <w:jc w:val="center"/>
        <w:rPr>
          <w:b/>
          <w:lang w:val="ru-RU"/>
        </w:rPr>
      </w:pPr>
      <w:r w:rsidRPr="002A0859">
        <w:rPr>
          <w:b/>
          <w:lang w:val="ru-RU"/>
        </w:rPr>
        <w:t>Средняя общеобразовательная школа №5 г. Карачева</w:t>
      </w:r>
    </w:p>
    <w:p w:rsidR="002A0859" w:rsidRPr="002A0859" w:rsidRDefault="002A0859" w:rsidP="002A0859">
      <w:pPr>
        <w:spacing w:before="0" w:beforeAutospacing="0" w:after="0" w:afterAutospacing="0"/>
        <w:jc w:val="center"/>
        <w:rPr>
          <w:b/>
          <w:lang w:val="ru-RU"/>
        </w:rPr>
      </w:pPr>
      <w:r w:rsidRPr="002A0859">
        <w:rPr>
          <w:b/>
          <w:lang w:val="ru-RU"/>
        </w:rPr>
        <w:t>имени Ивана Степановича Кузнецова, полного кавалера ордена Славы</w:t>
      </w:r>
    </w:p>
    <w:p w:rsidR="002A0859" w:rsidRPr="002A0859" w:rsidRDefault="002A0859" w:rsidP="002A0859">
      <w:pPr>
        <w:pBdr>
          <w:bottom w:val="single" w:sz="4" w:space="1" w:color="auto"/>
        </w:pBdr>
        <w:spacing w:before="0" w:beforeAutospacing="0" w:after="0" w:afterAutospacing="0"/>
        <w:jc w:val="both"/>
        <w:rPr>
          <w:b/>
          <w:lang w:val="ru-RU"/>
        </w:rPr>
      </w:pPr>
    </w:p>
    <w:p w:rsidR="002A0859" w:rsidRPr="002A0859" w:rsidRDefault="002A0859" w:rsidP="002A0859">
      <w:pPr>
        <w:spacing w:before="0" w:beforeAutospacing="0" w:after="0" w:afterAutospacing="0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Y="84"/>
        <w:tblW w:w="0" w:type="auto"/>
        <w:tblLook w:val="04A0"/>
      </w:tblPr>
      <w:tblGrid>
        <w:gridCol w:w="4793"/>
        <w:gridCol w:w="4778"/>
      </w:tblGrid>
      <w:tr w:rsidR="002A0859" w:rsidRPr="002A0859" w:rsidTr="00CA36E9">
        <w:trPr>
          <w:trHeight w:val="1132"/>
        </w:trPr>
        <w:tc>
          <w:tcPr>
            <w:tcW w:w="4793" w:type="dxa"/>
          </w:tcPr>
          <w:p w:rsidR="002A0859" w:rsidRPr="002A0859" w:rsidRDefault="002A0859" w:rsidP="002A0859">
            <w:pPr>
              <w:spacing w:before="0" w:beforeAutospacing="0" w:after="0" w:afterAutospacing="0"/>
              <w:rPr>
                <w:lang w:val="ru-RU"/>
              </w:rPr>
            </w:pPr>
            <w:r w:rsidRPr="002A0859">
              <w:rPr>
                <w:lang w:val="ru-RU"/>
              </w:rPr>
              <w:t xml:space="preserve">Рассмотрено и принято </w:t>
            </w:r>
          </w:p>
          <w:p w:rsidR="002A0859" w:rsidRPr="002A0859" w:rsidRDefault="002A0859" w:rsidP="002A0859">
            <w:pPr>
              <w:spacing w:before="0" w:beforeAutospacing="0" w:after="0" w:afterAutospacing="0"/>
              <w:rPr>
                <w:lang w:val="ru-RU"/>
              </w:rPr>
            </w:pPr>
            <w:r w:rsidRPr="002A0859">
              <w:rPr>
                <w:lang w:val="ru-RU"/>
              </w:rPr>
              <w:t>на заседании педагогического совета</w:t>
            </w:r>
          </w:p>
          <w:p w:rsidR="002A0859" w:rsidRPr="00690E2E" w:rsidRDefault="002A0859" w:rsidP="002A0859">
            <w:pPr>
              <w:tabs>
                <w:tab w:val="left" w:pos="7300"/>
              </w:tabs>
              <w:spacing w:before="0" w:beforeAutospacing="0" w:after="0" w:afterAutospacing="0"/>
            </w:pPr>
            <w:proofErr w:type="spellStart"/>
            <w:r w:rsidRPr="00690E2E">
              <w:t>от</w:t>
            </w:r>
            <w:proofErr w:type="spellEnd"/>
            <w:r w:rsidRPr="00690E2E">
              <w:t xml:space="preserve"> «</w:t>
            </w:r>
            <w:r>
              <w:rPr>
                <w:lang w:val="ru-RU"/>
              </w:rPr>
              <w:t>29</w:t>
            </w:r>
            <w:r w:rsidRPr="00690E2E">
              <w:t xml:space="preserve">» </w:t>
            </w:r>
            <w:r>
              <w:rPr>
                <w:lang w:val="ru-RU"/>
              </w:rPr>
              <w:t>июня</w:t>
            </w:r>
            <w:r w:rsidRPr="00690E2E">
              <w:t xml:space="preserve"> 20</w:t>
            </w:r>
            <w:r>
              <w:t>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</w:p>
          <w:p w:rsidR="002A0859" w:rsidRPr="002A0859" w:rsidRDefault="002A0859" w:rsidP="002A0859">
            <w:pPr>
              <w:tabs>
                <w:tab w:val="left" w:pos="7300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690E2E">
              <w:t>Протокол</w:t>
            </w:r>
            <w:proofErr w:type="spellEnd"/>
            <w:r w:rsidRPr="00690E2E">
              <w:t xml:space="preserve"> №</w:t>
            </w:r>
            <w:r>
              <w:rPr>
                <w:lang w:val="ru-RU"/>
              </w:rPr>
              <w:t xml:space="preserve"> 10</w:t>
            </w:r>
          </w:p>
        </w:tc>
        <w:tc>
          <w:tcPr>
            <w:tcW w:w="4778" w:type="dxa"/>
          </w:tcPr>
          <w:p w:rsidR="002A0859" w:rsidRPr="002A0859" w:rsidRDefault="002A0859" w:rsidP="002A0859">
            <w:pPr>
              <w:spacing w:before="0" w:beforeAutospacing="0" w:after="0" w:afterAutospacing="0"/>
              <w:rPr>
                <w:lang w:val="ru-RU"/>
              </w:rPr>
            </w:pPr>
            <w:r w:rsidRPr="002A0859">
              <w:rPr>
                <w:lang w:val="ru-RU"/>
              </w:rPr>
              <w:t>УТВЕРЖДЕНО</w:t>
            </w:r>
          </w:p>
          <w:p w:rsidR="002A0859" w:rsidRPr="002A0859" w:rsidRDefault="002A0859" w:rsidP="002A0859">
            <w:pPr>
              <w:spacing w:before="0" w:beforeAutospacing="0" w:after="0" w:afterAutospacing="0"/>
              <w:rPr>
                <w:lang w:val="ru-RU"/>
              </w:rPr>
            </w:pPr>
            <w:r w:rsidRPr="002A0859">
              <w:rPr>
                <w:lang w:val="ru-RU"/>
              </w:rPr>
              <w:t xml:space="preserve">приказом директора МБОУ СОШ №5 </w:t>
            </w:r>
          </w:p>
          <w:p w:rsidR="002A0859" w:rsidRPr="002A0859" w:rsidRDefault="002A0859" w:rsidP="002A0859">
            <w:pPr>
              <w:spacing w:before="0" w:beforeAutospacing="0" w:after="0" w:afterAutospacing="0"/>
              <w:rPr>
                <w:lang w:val="ru-RU"/>
              </w:rPr>
            </w:pPr>
            <w:r w:rsidRPr="002A0859">
              <w:rPr>
                <w:lang w:val="ru-RU"/>
              </w:rPr>
              <w:t xml:space="preserve">г. Карачева им. И.С. Кузнецова </w:t>
            </w:r>
          </w:p>
          <w:p w:rsidR="002A0859" w:rsidRPr="002A0859" w:rsidRDefault="002A0859" w:rsidP="002A0859">
            <w:pPr>
              <w:tabs>
                <w:tab w:val="left" w:pos="7300"/>
              </w:tabs>
              <w:spacing w:before="0" w:beforeAutospacing="0" w:after="0" w:afterAutospacing="0"/>
              <w:rPr>
                <w:lang w:val="ru-RU"/>
              </w:rPr>
            </w:pPr>
            <w:r w:rsidRPr="002A0859">
              <w:rPr>
                <w:lang w:val="ru-RU"/>
              </w:rPr>
              <w:t xml:space="preserve">№ </w:t>
            </w:r>
            <w:r>
              <w:rPr>
                <w:lang w:val="ru-RU"/>
              </w:rPr>
              <w:t>158</w:t>
            </w:r>
            <w:r w:rsidRPr="002A0859">
              <w:rPr>
                <w:lang w:val="ru-RU"/>
              </w:rPr>
              <w:t xml:space="preserve"> от </w:t>
            </w:r>
            <w:r>
              <w:rPr>
                <w:lang w:val="ru-RU"/>
              </w:rPr>
              <w:t>03.07.2023</w:t>
            </w:r>
            <w:r w:rsidRPr="002A0859">
              <w:rPr>
                <w:lang w:val="ru-RU"/>
              </w:rPr>
              <w:t xml:space="preserve"> года</w:t>
            </w:r>
          </w:p>
        </w:tc>
      </w:tr>
    </w:tbl>
    <w:p w:rsidR="00BD0B43" w:rsidRPr="002A0859" w:rsidRDefault="00BD0B43" w:rsidP="00BD0B4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BD0B43" w:rsidRPr="002A0859" w:rsidRDefault="00BD0B43" w:rsidP="00BD0B43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2A08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ПОЛОЖЕНИЕ</w:t>
      </w:r>
    </w:p>
    <w:p w:rsidR="00BD0B43" w:rsidRPr="00BD0B43" w:rsidRDefault="00BD0B43" w:rsidP="00BD0B43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BD0B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системе оценивания образовательных достижений обучающихся</w:t>
      </w:r>
      <w:r w:rsidRPr="00BD0B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муниципального бюджетного  общеобразовательного учреждения Средняя общеобразовательная школа № 5 г. Карачева имени Ивана Степановича Кузнецова, полного кавалера ордена Славы 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lang w:val="ru-RU"/>
        </w:rPr>
        <w:br/>
      </w: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1. Общие положения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1.1.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</w:t>
      </w:r>
      <w:r w:rsidRPr="00BD0B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муниципальном бюджетном  общеобразовательном учреждении Средняя общеобразовательная школа № 5 г. Карачева имени Ивана Степановича Кузнецова, полного кавалера ордена Славы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(далее </w:t>
      </w:r>
      <w:r w:rsidRPr="00BD0B4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–</w:t>
      </w:r>
      <w:r w:rsidRPr="00BD0B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Школа, МБОУ СОШ №5 г. Карачева им. И.С. Кузнецова).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1.2. Положение разработано на основании:</w:t>
      </w:r>
    </w:p>
    <w:p w:rsidR="00F2279B" w:rsidRPr="00BD0B43" w:rsidRDefault="00BD0B43" w:rsidP="00BD0B43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Федерального закона от 29.12.2012 № 273-ФЗ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«Об образовании в Российской Федерации»;</w:t>
      </w:r>
    </w:p>
    <w:p w:rsidR="00F2279B" w:rsidRPr="00BD0B43" w:rsidRDefault="00BD0B43" w:rsidP="00BD0B43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F2279B" w:rsidRPr="00BD0B43" w:rsidRDefault="00BD0B43" w:rsidP="00BD0B43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F2279B" w:rsidRPr="00BD0B43" w:rsidRDefault="00BD0B43" w:rsidP="00BD0B43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2279B" w:rsidRPr="00BD0B43" w:rsidRDefault="00BD0B43" w:rsidP="00BD0B43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F2279B" w:rsidRPr="00BD0B43" w:rsidRDefault="00BD0B43" w:rsidP="00BD0B43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F2279B" w:rsidRPr="00BD0B43" w:rsidRDefault="00BD0B43" w:rsidP="00BD0B43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приказа Минпросвещения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16.11.2022 № 992 «Об утверждении федеральной образовательной программы начального общего образования»;</w:t>
      </w:r>
    </w:p>
    <w:p w:rsidR="00F2279B" w:rsidRPr="00BD0B43" w:rsidRDefault="00BD0B43" w:rsidP="00BD0B43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приказа Минпросвещения от 16.11.2022 № 993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F2279B" w:rsidRPr="00BD0B43" w:rsidRDefault="00BD0B43" w:rsidP="00BD0B43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приказа Минпросвещения от 23.11.2022 № 1014 «Об утверждении федеральной образовательной программы среднего общего образования»;</w:t>
      </w:r>
    </w:p>
    <w:p w:rsidR="00F2279B" w:rsidRPr="00BD0B43" w:rsidRDefault="00BD0B43" w:rsidP="00BD0B43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письма Минпросвещения от 13.01.2023 № 03-49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«О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направлении методических рекомендаций»;</w:t>
      </w:r>
    </w:p>
    <w:p w:rsidR="00F2279B" w:rsidRPr="00BD0B43" w:rsidRDefault="00BD0B43" w:rsidP="00BD0B43">
      <w:pPr>
        <w:numPr>
          <w:ilvl w:val="0"/>
          <w:numId w:val="4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proofErr w:type="spellEnd"/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функциями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2279B" w:rsidRPr="00BD0B43" w:rsidRDefault="00BD0B43" w:rsidP="00BD0B43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:rsidR="00F2279B" w:rsidRPr="00BD0B43" w:rsidRDefault="00BD0B43" w:rsidP="00BD0B43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1.5.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Основными направлениями и целями оценочной деятельности в Школе являются:</w:t>
      </w:r>
    </w:p>
    <w:p w:rsidR="00F2279B" w:rsidRPr="00BD0B43" w:rsidRDefault="00BD0B43" w:rsidP="00BD0B43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2279B" w:rsidRPr="00BD0B43" w:rsidRDefault="00BD0B43" w:rsidP="00BD0B43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:rsidR="00F2279B" w:rsidRPr="00BD0B43" w:rsidRDefault="00BD0B43" w:rsidP="00BD0B43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аккредитационных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процедур.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1.6. Целями системы оценивания образовательных достижений обучающихся являются:</w:t>
      </w:r>
    </w:p>
    <w:p w:rsidR="00F2279B" w:rsidRPr="00BD0B43" w:rsidRDefault="00BD0B43" w:rsidP="00BD0B43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F2279B" w:rsidRPr="00BD0B43" w:rsidRDefault="00BD0B43" w:rsidP="00BD0B43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F2279B" w:rsidRPr="00BD0B43" w:rsidRDefault="00BD0B43" w:rsidP="00BD0B43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F2279B" w:rsidRPr="00BD0B43" w:rsidRDefault="00BD0B43" w:rsidP="00BD0B43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1.7. Задачами системы оценивания образовательных достижений обучающихся являются:</w:t>
      </w:r>
    </w:p>
    <w:p w:rsidR="00F2279B" w:rsidRPr="00BD0B43" w:rsidRDefault="00BD0B43" w:rsidP="00BD0B43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:rsidR="00F2279B" w:rsidRPr="00BD0B43" w:rsidRDefault="00BD0B43" w:rsidP="00BD0B43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F2279B" w:rsidRPr="00BD0B43" w:rsidRDefault="00BD0B43" w:rsidP="00BD0B43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внесение необходимых корректив в образовательную деятельность;</w:t>
      </w:r>
    </w:p>
    <w:p w:rsidR="00F2279B" w:rsidRPr="00BD0B43" w:rsidRDefault="00BD0B43" w:rsidP="00BD0B43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:rsidR="00F2279B" w:rsidRPr="00BD0B43" w:rsidRDefault="00BD0B43" w:rsidP="00BD0B43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:rsidR="00F2279B" w:rsidRPr="00BD0B43" w:rsidRDefault="00BD0B43" w:rsidP="00BD0B43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:rsidR="00F2279B" w:rsidRPr="00BD0B43" w:rsidRDefault="00BD0B43" w:rsidP="00BD0B43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F2279B" w:rsidRPr="00BD0B43" w:rsidRDefault="00BD0B43" w:rsidP="00BD0B43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открытость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прозрачность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оценивания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279B" w:rsidRPr="00BD0B43" w:rsidRDefault="00BD0B43" w:rsidP="00BD0B43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прогностичность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полученных данных, позволяющих прогнозировать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ожидаемые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результаты;</w:t>
      </w:r>
    </w:p>
    <w:p w:rsidR="00F2279B" w:rsidRPr="00BD0B43" w:rsidRDefault="00BD0B43" w:rsidP="00BD0B43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F2279B" w:rsidRPr="00BD0B43" w:rsidRDefault="00BD0B43" w:rsidP="00BD0B43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соблюдение морально-этических норм при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проведении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процедур оценивания.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1.9. Система оценивания в Школе на всех уровнях образования имеет единую структуру и строится на общих для всех уровней подходах: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системно-деятельностном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уровневом и комплексном.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1.10.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Системно-деятельностный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форме.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1.11. Уровневый подход к оценке образовательных достижений обучающихся служит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основой для организации индивидуальной работы с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Он реализуется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отношению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к содержанию оценки, так и к представлению и интерпретации результатов измерений.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1.12. Комплексный подход к оценке образовательных достижений реализуется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через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F2279B" w:rsidRPr="00BD0B43" w:rsidRDefault="00BD0B43" w:rsidP="00BD0B43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оценку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метапредметных результатов;</w:t>
      </w:r>
    </w:p>
    <w:p w:rsidR="00F2279B" w:rsidRPr="00BD0B43" w:rsidRDefault="00BD0B43" w:rsidP="00BD0B43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F2279B" w:rsidRPr="00BD0B43" w:rsidRDefault="00BD0B43" w:rsidP="00BD0B43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F2279B" w:rsidRPr="00BD0B43" w:rsidRDefault="00BD0B43" w:rsidP="00BD0B43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взаимооценка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F2279B" w:rsidRPr="00BD0B43" w:rsidRDefault="00BD0B43" w:rsidP="00BD0B43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1.13. Система оценивания в Школе включает процедуры внутренней и внешней оценки.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1.14. Внутреннее (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внутришкольное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оценивание предназначается для организации процесса обучения в классе по учебным предметам.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Внутреннее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внутришкольное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включает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2279B" w:rsidRPr="00BD0B43" w:rsidRDefault="00BD0B43" w:rsidP="00BD0B43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текущую оценку,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:rsidR="00F2279B" w:rsidRPr="00BD0B43" w:rsidRDefault="00BD0B43" w:rsidP="00BD0B43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промежуточную аттестацию, представляющую собой процедуру аттестации обучающихся по предмету (предметам), которая проводится по итогам учебного года;</w:t>
      </w:r>
    </w:p>
    <w:p w:rsidR="00F2279B" w:rsidRPr="00BD0B43" w:rsidRDefault="00BD0B43" w:rsidP="00BD0B43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стартовые (диагностические) работы, направленные 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:rsidR="00F2279B" w:rsidRPr="00BD0B43" w:rsidRDefault="00BD0B43" w:rsidP="00BD0B43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комплексные (диагностические) работы, направленные на оценку достижения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предметных и метапредметных образовательных результатов.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Все элементы системы внутришкольного оценивания по учебным предметам обеспечивают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внутришкольный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мониторинг образовательных достижений, включающий оценку уровня достижений личностных, метапредметных и предметных результатов.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1.15. Внешняя оценка включает следующие оценочные процедуры:</w:t>
      </w:r>
    </w:p>
    <w:p w:rsidR="00F2279B" w:rsidRPr="00BD0B43" w:rsidRDefault="00BD0B43" w:rsidP="00BD0B43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государственная итоговая аттестация (только для уровней основного общего и среднего общего образования);</w:t>
      </w:r>
    </w:p>
    <w:p w:rsidR="00F2279B" w:rsidRPr="00BD0B43" w:rsidRDefault="00BD0B43" w:rsidP="00BD0B43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всероссийские проверочные работы как комплексный проект в области оценки качества образования, направленный на развитие единого образовательного пространства в Российской Федерации;</w:t>
      </w:r>
      <w:proofErr w:type="gramEnd"/>
    </w:p>
    <w:p w:rsidR="00F2279B" w:rsidRPr="00BD0B43" w:rsidRDefault="00BD0B43" w:rsidP="00BD0B43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мониторинговые исследования федерального, регионального и муниципального уровней.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1.16. В целях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индивидуализации процесса обучения на всех уровнях общего образования при реализации форм внутреннего оценивания применяется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критериальное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оценивание.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Критериальное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оценивание – это процесс сравнения образовательных достижений обучающихся с заранее определенными и известными всем участникам образовательных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отношений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критериями, соответствующими целям и содержанию образования, отражающими предметные и метапредметные умения обучающихся. В ходе критериального оценивания осуществляется анализ процесса достижения планируемых результатов учителем, обучающимися, другими участниками образовательных отношений.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1.17.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задание не представлено на проверку, и в других ситуациях, которые предусмотрены критериями оценивания.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Пятибалльная шкала в соответствии с ФГОС соотносится с тремя уровнями успешности (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необходимый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/базовый, программный и высокий). </w:t>
      </w:r>
      <w:proofErr w:type="spellStart"/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Перевод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отметки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пятибалльную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шкалу осуществляется по следующей схеме.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3402"/>
        <w:gridCol w:w="2462"/>
      </w:tblGrid>
      <w:tr w:rsidR="00F2279B" w:rsidRPr="00BD0B43" w:rsidTr="00BD0B4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0B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proofErr w:type="spellEnd"/>
            <w:r w:rsidRPr="00BD0B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0B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освоения</w:t>
            </w:r>
            <w:proofErr w:type="spellEnd"/>
            <w:r w:rsidRPr="00BD0B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0B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BD0B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успешности</w:t>
            </w:r>
            <w:proofErr w:type="spellEnd"/>
          </w:p>
        </w:tc>
        <w:tc>
          <w:tcPr>
            <w:tcW w:w="24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0B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Отметка</w:t>
            </w:r>
            <w:proofErr w:type="spellEnd"/>
            <w:r w:rsidRPr="00BD0B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5-балльной </w:t>
            </w:r>
            <w:proofErr w:type="spellStart"/>
            <w:r w:rsidRPr="00BD0B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шкале</w:t>
            </w:r>
            <w:proofErr w:type="spellEnd"/>
          </w:p>
        </w:tc>
      </w:tr>
      <w:tr w:rsidR="00F2279B" w:rsidRPr="00BD0B43" w:rsidTr="00BD0B43">
        <w:tc>
          <w:tcPr>
            <w:tcW w:w="37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90–100 </w:t>
            </w: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2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F2279B" w:rsidRPr="00BD0B43" w:rsidTr="00BD0B43">
        <w:tc>
          <w:tcPr>
            <w:tcW w:w="37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66–89 </w:t>
            </w: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</w:t>
            </w:r>
            <w:proofErr w:type="spellEnd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2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</w:tr>
      <w:tr w:rsidR="00F2279B" w:rsidRPr="00BD0B43" w:rsidTr="00BD0B43">
        <w:tc>
          <w:tcPr>
            <w:tcW w:w="37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50–65 </w:t>
            </w: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Необходимый</w:t>
            </w:r>
            <w:proofErr w:type="spellEnd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2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</w:tr>
      <w:tr w:rsidR="00F2279B" w:rsidRPr="00BD0B43" w:rsidTr="00BD0B43">
        <w:tc>
          <w:tcPr>
            <w:tcW w:w="37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Меньше</w:t>
            </w:r>
            <w:proofErr w:type="spellEnd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 </w:t>
            </w: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</w:t>
            </w:r>
            <w:proofErr w:type="spellEnd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необходимого</w:t>
            </w:r>
            <w:proofErr w:type="spellEnd"/>
          </w:p>
        </w:tc>
        <w:tc>
          <w:tcPr>
            <w:tcW w:w="2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79B" w:rsidRPr="00BD0B43" w:rsidRDefault="00BD0B43" w:rsidP="00BD0B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</w:tr>
    </w:tbl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1.18. Средствами фиксации личностных, метапредметных и предметных результатов являются классные журналы, дневники наблюдений, портфолио.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1.19. Технология оценивания определяется в данном Положении на каждом уровне обучения.</w:t>
      </w:r>
    </w:p>
    <w:p w:rsid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</w:p>
    <w:p w:rsidR="00F2279B" w:rsidRDefault="00BD0B43" w:rsidP="00BD0B43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2. Система оценивания на уровне начального общего образования</w:t>
      </w:r>
    </w:p>
    <w:p w:rsidR="00BD0B43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2.1. Система</w:t>
      </w: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 </w:t>
      </w: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оценивания </w:t>
      </w:r>
      <w:proofErr w:type="gramStart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личностных</w:t>
      </w:r>
      <w:proofErr w:type="gramEnd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 результатов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 и ее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влиянии на коллектив обучающихся.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2.1.2. Личностные достижения обучающихся, освоивших ООП НОО, включают две группы результатов:</w:t>
      </w:r>
    </w:p>
    <w:p w:rsidR="00F2279B" w:rsidRPr="00BD0B43" w:rsidRDefault="00BD0B43" w:rsidP="00BD0B43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F2279B" w:rsidRPr="00BD0B43" w:rsidRDefault="00BD0B43" w:rsidP="00BD0B43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готовность обучающихся к саморазвитию, мотивация к познанию и обучению, активное участие в социально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значимой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деятельности.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2.1.3.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F2279B" w:rsidRPr="00BD0B43" w:rsidRDefault="00BD0B43" w:rsidP="00BD0B43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наличие и характеристику мотива познания и учения;</w:t>
      </w:r>
    </w:p>
    <w:p w:rsidR="00F2279B" w:rsidRPr="00BD0B43" w:rsidRDefault="00BD0B43" w:rsidP="00BD0B43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наличие умений принимать и удерживать учебную задачу, планировать учебные действия;</w:t>
      </w:r>
    </w:p>
    <w:p w:rsidR="00F2279B" w:rsidRPr="00BD0B43" w:rsidRDefault="00BD0B43" w:rsidP="00BD0B43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способность осуществлять самоконтроль и самооценку.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2.2. Система оценивания метапредметных результатов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2.2.1. 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2.2.2. Формирование метапредметных результатов обеспечивается комплексом освоения программ учебных предметов 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деятельности.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2.2.3. Оценка метапредметных результатов проводится с целью определения сформированности:</w:t>
      </w:r>
    </w:p>
    <w:p w:rsidR="00F2279B" w:rsidRPr="00BD0B43" w:rsidRDefault="00BD0B43" w:rsidP="00BD0B43">
      <w:pPr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учебных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279B" w:rsidRPr="00BD0B43" w:rsidRDefault="00BD0B43" w:rsidP="00BD0B43">
      <w:pPr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коммуникативных универсальных учебных действий;</w:t>
      </w:r>
    </w:p>
    <w:p w:rsidR="00F2279B" w:rsidRPr="00BD0B43" w:rsidRDefault="00BD0B43" w:rsidP="00BD0B43">
      <w:pPr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регулятивных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универсальных учебных действий.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2.2.5. Овладение базовыми логическими действиями обеспечивает формирование у обучающихся следующих умений:</w:t>
      </w:r>
    </w:p>
    <w:p w:rsidR="00F2279B" w:rsidRPr="00BD0B43" w:rsidRDefault="00BD0B43" w:rsidP="00BD0B43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F2279B" w:rsidRPr="00BD0B43" w:rsidRDefault="00BD0B43" w:rsidP="00BD0B43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F2279B" w:rsidRPr="00BD0B43" w:rsidRDefault="00BD0B43" w:rsidP="00BD0B43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2279B" w:rsidRPr="00BD0B43" w:rsidRDefault="00BD0B43" w:rsidP="00BD0B43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2279B" w:rsidRPr="00BD0B43" w:rsidRDefault="00BD0B43" w:rsidP="00BD0B43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2279B" w:rsidRPr="00BD0B43" w:rsidRDefault="00BD0B43" w:rsidP="00BD0B43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 w:rsidR="00F2279B" w:rsidRPr="00BD0B43" w:rsidRDefault="00BD0B43" w:rsidP="00BD0B43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2279B" w:rsidRPr="00BD0B43" w:rsidRDefault="00BD0B43" w:rsidP="00BD0B43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2279B" w:rsidRPr="00BD0B43" w:rsidRDefault="00BD0B43" w:rsidP="00BD0B43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подходящий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(на основе предложенных критериев);</w:t>
      </w:r>
    </w:p>
    <w:p w:rsidR="00F2279B" w:rsidRPr="00BD0B43" w:rsidRDefault="00BD0B43" w:rsidP="00BD0B43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2279B" w:rsidRPr="00BD0B43" w:rsidRDefault="00BD0B43" w:rsidP="00BD0B43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2279B" w:rsidRPr="00BD0B43" w:rsidRDefault="00BD0B43" w:rsidP="00BD0B43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2.2.7. 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:rsidR="00F2279B" w:rsidRPr="00BD0B43" w:rsidRDefault="00BD0B43" w:rsidP="00BD0B43">
      <w:pPr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выбирать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источник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279B" w:rsidRPr="00BD0B43" w:rsidRDefault="00BD0B43" w:rsidP="00BD0B43">
      <w:pPr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2279B" w:rsidRPr="00BD0B43" w:rsidRDefault="00BD0B43" w:rsidP="00BD0B43">
      <w:pPr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2279B" w:rsidRPr="00BD0B43" w:rsidRDefault="00BD0B43" w:rsidP="00BD0B43">
      <w:pPr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:rsidR="00F2279B" w:rsidRPr="00BD0B43" w:rsidRDefault="00BD0B43" w:rsidP="00BD0B43">
      <w:pPr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о-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F2279B" w:rsidRPr="00BD0B43" w:rsidRDefault="00BD0B43" w:rsidP="00BD0B43">
      <w:pPr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2.2.9. 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 w:rsidR="00F2279B" w:rsidRPr="00BD0B43" w:rsidRDefault="00BD0B43" w:rsidP="00BD0B43">
      <w:pPr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2279B" w:rsidRPr="00BD0B43" w:rsidRDefault="00BD0B43" w:rsidP="00BD0B43">
      <w:pPr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F2279B" w:rsidRPr="00BD0B43" w:rsidRDefault="00BD0B43" w:rsidP="00BD0B43">
      <w:pPr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корректно и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аргументированно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высказывать свое мнение;</w:t>
      </w:r>
    </w:p>
    <w:p w:rsidR="00F2279B" w:rsidRPr="00BD0B43" w:rsidRDefault="00BD0B43" w:rsidP="00BD0B43">
      <w:pPr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2279B" w:rsidRPr="00BD0B43" w:rsidRDefault="00BD0B43" w:rsidP="00BD0B43">
      <w:pPr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2279B" w:rsidRPr="00BD0B43" w:rsidRDefault="00BD0B43" w:rsidP="00BD0B43">
      <w:pPr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готовить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небольшие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публичные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279B" w:rsidRPr="00BD0B43" w:rsidRDefault="00BD0B43" w:rsidP="00BD0B43">
      <w:pPr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2.2.10. 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:rsidR="00F2279B" w:rsidRPr="00BD0B43" w:rsidRDefault="00BD0B43" w:rsidP="00BD0B43">
      <w:pPr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2279B" w:rsidRPr="00BD0B43" w:rsidRDefault="00BD0B43" w:rsidP="00BD0B43">
      <w:pPr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2279B" w:rsidRPr="00BD0B43" w:rsidRDefault="00BD0B43" w:rsidP="00BD0B43">
      <w:pPr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 выполнять свою часть работы;</w:t>
      </w:r>
    </w:p>
    <w:p w:rsidR="00F2279B" w:rsidRPr="00BD0B43" w:rsidRDefault="00BD0B43" w:rsidP="00BD0B43">
      <w:pPr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свой вклад в общий результат;</w:t>
      </w:r>
    </w:p>
    <w:p w:rsidR="00F2279B" w:rsidRPr="00BD0B43" w:rsidRDefault="00BD0B43" w:rsidP="00BD0B43">
      <w:pPr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2.2.11.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2.2.12. 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2.2.13. 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2.3. Система оценивания </w:t>
      </w:r>
      <w:proofErr w:type="gramStart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 результатов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2.3.1.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учебных ситуациях и реальных жизненных условиях, а также на успешное обучение.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2.3.2. Оценка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2.3.4. Для оценки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результатов освоения ООП НОО используются критерии: знание и понимание, применение, функциональность.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2.3.6. Обобщенный критерий «применение» включает:</w:t>
      </w:r>
    </w:p>
    <w:p w:rsidR="00F2279B" w:rsidRPr="00BD0B43" w:rsidRDefault="00BD0B43" w:rsidP="00BD0B43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использование изучаемого материала при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решении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F2279B" w:rsidRPr="00BD0B43" w:rsidRDefault="00BD0B43" w:rsidP="00BD0B43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2.3.8.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2.3.9. Особенности оценки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результатов по отдельному учебному предмету фиксируются в приложении к ООП НОО.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Описание оценки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результатов по отдельному учебному предмету должно включать:</w:t>
      </w:r>
    </w:p>
    <w:p w:rsidR="00F2279B" w:rsidRPr="00BD0B43" w:rsidRDefault="00BD0B43" w:rsidP="00BD0B43">
      <w:pPr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F2279B" w:rsidRPr="00BD0B43" w:rsidRDefault="00BD0B43" w:rsidP="00BD0B43">
      <w:pPr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F2279B" w:rsidRPr="00BD0B43" w:rsidRDefault="00BD0B43" w:rsidP="00BD0B43">
      <w:pPr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график</w:t>
      </w:r>
      <w:proofErr w:type="spellEnd"/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2.4. Процедуры оценивания на уровне НОО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2.4.1.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Оценивание обучающихся 1-го класса осуществляется в форме словесных качественных оценок на критериальной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безотметочного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2.4.3. Успешность усвоения программ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1-го класса характеризуется качественной оценкой. Учитель составляет характеристику образовательных достижений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обучающегося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2.4.4. Со 2-го класса текущая и итоговая оценка результатов обучения выставляется в виде отметок: «5», «4», «3», «2».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2.4.5. Текущая оценка направлена на оценку индивидуального продвижения обучающегося в освоении программы учебного предмета.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2.4.6.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Объектом текущей оценки являются тематические планируемые результаты,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этапы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о-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взаимооценка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2.4.8. Результаты текущей оценки являются основой для индивидуализации учебного процесса.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2.4.9.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Тематическая оценка направлена на оценку уровня достижения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тематических планируемых результатов по учебному предмету.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2.4.10. Промежуточная аттестация обучающихся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начиная со 2-го класса в конце каждого учебного периода по каждому изучаемому учебному предмету.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2.4.11.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2.4.12.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следующий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класс.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F2279B" w:rsidRPr="00BD0B43" w:rsidRDefault="00F2279B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</w:p>
    <w:p w:rsidR="00F2279B" w:rsidRPr="00BD0B43" w:rsidRDefault="00BD0B43" w:rsidP="00BD0B43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3. Система оценивания на уровне основного общего образования</w:t>
      </w:r>
    </w:p>
    <w:p w:rsid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3.1. Система</w:t>
      </w: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 </w:t>
      </w: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оценивания </w:t>
      </w:r>
      <w:proofErr w:type="gramStart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личностных</w:t>
      </w:r>
      <w:proofErr w:type="gramEnd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 результатов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3.1.3.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 внутреннем мониторинге проводится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3.2. Система оценивания метапредметных результатов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3.2.1. Оценка метапредметных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понятий.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3.2.2. Формирование метапредметных результатов обеспечивается комплексом освоения программ учебных предметов 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деятельности.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3.2.3. Основным объектом оценки метапредметных результатов является:</w:t>
      </w:r>
    </w:p>
    <w:p w:rsidR="00F2279B" w:rsidRPr="00BD0B43" w:rsidRDefault="00BD0B43" w:rsidP="00BD0B43">
      <w:pPr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освоение обучающимися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F2279B" w:rsidRPr="00BD0B43" w:rsidRDefault="00BD0B43" w:rsidP="00BD0B43">
      <w:pPr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F2279B" w:rsidRPr="00BD0B43" w:rsidRDefault="00BD0B43" w:rsidP="00BD0B43">
      <w:pPr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F2279B" w:rsidRPr="00BD0B43" w:rsidRDefault="00BD0B43" w:rsidP="00BD0B43">
      <w:pPr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3.2.4.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3.2.5. Формы оценки:</w:t>
      </w:r>
    </w:p>
    <w:p w:rsidR="00F2279B" w:rsidRPr="00BD0B43" w:rsidRDefault="00BD0B43" w:rsidP="00BD0B43">
      <w:pPr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для проверки читательской грамотности –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письменная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работа на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основе;</w:t>
      </w:r>
    </w:p>
    <w:p w:rsidR="00F2279B" w:rsidRPr="00BD0B43" w:rsidRDefault="00BD0B43" w:rsidP="00BD0B43">
      <w:pPr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для проверки цифровой грамотности –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практическая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работа в сочетании с письменной (компьютеризованной) частью;</w:t>
      </w:r>
    </w:p>
    <w:p w:rsidR="00F2279B" w:rsidRPr="00BD0B43" w:rsidRDefault="00BD0B43" w:rsidP="00BD0B43">
      <w:pPr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3.2.6.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Групповые и (или) индивидуальные учебные исследования и проекты (далее – проект) выполняются обучающимся в рамках одного из учебных предметов или на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3.2.7. Выбор темы проекта осуществляется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3.2.8. Результатом проекта является одна из следующих работ:</w:t>
      </w:r>
    </w:p>
    <w:p w:rsidR="00F2279B" w:rsidRPr="00BD0B43" w:rsidRDefault="00BD0B43" w:rsidP="00BD0B43">
      <w:pPr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F2279B" w:rsidRPr="00BD0B43" w:rsidRDefault="00BD0B43" w:rsidP="00BD0B43">
      <w:pPr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F2279B" w:rsidRPr="00BD0B43" w:rsidRDefault="00BD0B43" w:rsidP="00BD0B43">
      <w:pPr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F2279B" w:rsidRPr="00BD0B43" w:rsidRDefault="00BD0B43" w:rsidP="00BD0B43">
      <w:pPr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отчетные материалы по социальному проекту.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3.2.9. Требования к организации проектной деятельности, к содержанию и направленности проекта разрабатываются Школой.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3.2.10. Проект оценивается по следующим критериям:</w:t>
      </w:r>
    </w:p>
    <w:p w:rsidR="00F2279B" w:rsidRPr="00BD0B43" w:rsidRDefault="00BD0B43" w:rsidP="00BD0B43">
      <w:pPr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умении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поставить проблему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F2279B" w:rsidRPr="00BD0B43" w:rsidRDefault="00BD0B43" w:rsidP="00BD0B43">
      <w:pPr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F2279B" w:rsidRPr="00BD0B43" w:rsidRDefault="00BD0B43" w:rsidP="00BD0B43">
      <w:pPr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F2279B" w:rsidRPr="00BD0B43" w:rsidRDefault="00BD0B43" w:rsidP="00BD0B43">
      <w:pPr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сформированность коммуникативных универсальных учебных действий: умение ясно изложить и оформить выполненную работу, представить ее результаты,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аргументированно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ответить на вопросы.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3.3. Система оценивания </w:t>
      </w:r>
      <w:proofErr w:type="gramStart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 результатов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3.3.2. Оценка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результатов представляет собой оценку достижения обучающимися планируемых результатов по отдельным учебным предметам.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3.3.4. Для оценки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результатов используются критерии: знание и понимание, применение, функциональность.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3.3.6. Обобщенный критерий «применение» включает:</w:t>
      </w:r>
    </w:p>
    <w:p w:rsidR="00F2279B" w:rsidRPr="00BD0B43" w:rsidRDefault="00BD0B43" w:rsidP="00BD0B43">
      <w:pPr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использование изучаемого материала при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решении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F2279B" w:rsidRPr="00BD0B43" w:rsidRDefault="00BD0B43" w:rsidP="00BD0B43">
      <w:pPr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3.3.8. Оценка функциональной грамотности направлена на выявление способности обучающихся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предметные знания и умения во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внеучебной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ситуации, в реальной жизни.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3.3.9. Оценка предметных результатов осуществляется педагогическим работником в ходе процедур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текущего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тематического, промежуточного и итогового контроля.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3.3.10. Особенности оценки по отдельному учебному предмету фиксируются в приложении к ООП ООО.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3.3.11. Описание оценки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результатов по отдельному учебному предмету включает:</w:t>
      </w:r>
    </w:p>
    <w:p w:rsidR="00F2279B" w:rsidRPr="00BD0B43" w:rsidRDefault="00BD0B43" w:rsidP="00BD0B43">
      <w:pPr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F2279B" w:rsidRPr="00BD0B43" w:rsidRDefault="00BD0B43" w:rsidP="00BD0B43">
      <w:pPr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F2279B" w:rsidRPr="00BD0B43" w:rsidRDefault="00BD0B43" w:rsidP="00BD0B43">
      <w:pPr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график</w:t>
      </w:r>
      <w:proofErr w:type="spellEnd"/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3.4. Процедуры оценивания на уровне ООО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3.4.3.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3.4.5.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3.4.7. Объектом текущей оценки являются тематические планируемые результаты,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этапы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о-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взаимооценка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3.4.9. Результаты текущей оценки являются основой для индивидуализации учебного процесса.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3.4.10. Тематическая оценка представляет собой процедуру оценки уровня достижения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тематических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планируемых результатов по учебному предмету.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3.4.11. Внутренний мониторинг представляет собой следующие процедуры:</w:t>
      </w:r>
    </w:p>
    <w:p w:rsidR="00F2279B" w:rsidRPr="00BD0B43" w:rsidRDefault="00BD0B43" w:rsidP="00BD0B43">
      <w:pPr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стартовая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диагностика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279B" w:rsidRPr="00BD0B43" w:rsidRDefault="00BD0B43" w:rsidP="00BD0B43">
      <w:pPr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оценка уровня достижения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метапредметных результатов;</w:t>
      </w:r>
    </w:p>
    <w:p w:rsidR="00F2279B" w:rsidRPr="00BD0B43" w:rsidRDefault="00BD0B43" w:rsidP="00BD0B43">
      <w:pPr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оценка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уровня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грамотности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279B" w:rsidRPr="00BD0B43" w:rsidRDefault="00BD0B43" w:rsidP="00BD0B43">
      <w:pPr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BD0B43" w:rsidRDefault="00BD0B43" w:rsidP="00BD0B43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</w:p>
    <w:p w:rsidR="00F2279B" w:rsidRDefault="00BD0B43" w:rsidP="00BD0B43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4. Система оценивания на уровне среднего общего образования</w:t>
      </w:r>
    </w:p>
    <w:p w:rsidR="00BD0B43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4.1. Система оценивания </w:t>
      </w:r>
      <w:proofErr w:type="gramStart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личностных</w:t>
      </w:r>
      <w:proofErr w:type="gramEnd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 результатов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4.1.1. Оценка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4.1.3.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неперсонифицированных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4.1.4.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4.2. Система оценивания </w:t>
      </w:r>
      <w:proofErr w:type="spellStart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метаапредметных</w:t>
      </w:r>
      <w:proofErr w:type="spellEnd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 результатов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4.2.1. 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понятий.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4.2.2. Формирование метапредметных результатов обеспечивается комплексом освоения программ учебных предметов 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внеурочной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деятельности.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4.2.3. Основные объекты оценки метапредметных результатов:</w:t>
      </w:r>
    </w:p>
    <w:p w:rsidR="00F2279B" w:rsidRPr="00BD0B43" w:rsidRDefault="00BD0B43" w:rsidP="00BD0B43">
      <w:pPr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освоение обучающимися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F2279B" w:rsidRPr="00BD0B43" w:rsidRDefault="00BD0B43" w:rsidP="00BD0B43">
      <w:pPr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F2279B" w:rsidRPr="00BD0B43" w:rsidRDefault="00BD0B43" w:rsidP="00BD0B43">
      <w:pPr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овладение навыками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учебно-исследовательской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проектной и социальной деятельности.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4.2.4. Оценка достижения метапредметных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4.2.5. Формы оценки:</w:t>
      </w:r>
    </w:p>
    <w:p w:rsidR="00F2279B" w:rsidRPr="00BD0B43" w:rsidRDefault="00BD0B43" w:rsidP="00BD0B43">
      <w:pPr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для проверки читательской грамотности –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письменная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работа на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основе;</w:t>
      </w:r>
    </w:p>
    <w:p w:rsidR="00F2279B" w:rsidRPr="00BD0B43" w:rsidRDefault="00BD0B43" w:rsidP="00BD0B43">
      <w:pPr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для проверки цифровой грамотности –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практическая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работа в сочетании с письменной (компьютеризованной) частью;</w:t>
      </w:r>
    </w:p>
    <w:p w:rsidR="00F2279B" w:rsidRPr="00BD0B43" w:rsidRDefault="00BD0B43" w:rsidP="00BD0B43">
      <w:pPr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4.2.6.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Групповые и (или) индивидуальные учебные исследования и проекты выполняются обучающимся в рамках одного из учебных предметов или на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4.2.7. Выбор темы проекта осуществляется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4.2.8. Результатом проекта является одна из следующих работ:</w:t>
      </w:r>
    </w:p>
    <w:p w:rsidR="00F2279B" w:rsidRPr="00BD0B43" w:rsidRDefault="00BD0B43" w:rsidP="00BD0B43">
      <w:pPr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F2279B" w:rsidRPr="00BD0B43" w:rsidRDefault="00BD0B43" w:rsidP="00BD0B43">
      <w:pPr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F2279B" w:rsidRPr="00BD0B43" w:rsidRDefault="00BD0B43" w:rsidP="00BD0B43">
      <w:pPr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F2279B" w:rsidRPr="00BD0B43" w:rsidRDefault="00BD0B43" w:rsidP="00BD0B43">
      <w:pPr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отчетные материалы по социальному проекту.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4.2.9. 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4.2.10. Проект оценивается по следующим критериям:</w:t>
      </w:r>
    </w:p>
    <w:p w:rsidR="00F2279B" w:rsidRPr="00BD0B43" w:rsidRDefault="00BD0B43" w:rsidP="00BD0B43">
      <w:pPr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поставить проблему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F2279B" w:rsidRPr="00BD0B43" w:rsidRDefault="00BD0B43" w:rsidP="00BD0B43">
      <w:pPr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F2279B" w:rsidRPr="00BD0B43" w:rsidRDefault="00BD0B43" w:rsidP="00BD0B43">
      <w:pPr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F2279B" w:rsidRPr="00BD0B43" w:rsidRDefault="00BD0B43" w:rsidP="00BD0B43">
      <w:pPr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сформированность коммуникативных универсальных учебных действий: умение ясно изложить и оформить выполненную работу, представить ее результаты,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аргументированно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ответить на вопросы.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4.3. Система оценивания </w:t>
      </w:r>
      <w:proofErr w:type="gramStart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 результатов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учебных ситуациях и реальных жизненных условиях, а также на успешное обучение.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4.3.2. Оценка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результатов представляет собой оценку достижения обучающимися планируемых результатов по отдельным учебным предметам.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4.3.4. Для оценки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результатов используются критерии: знание и понимание, применение, функциональность.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4.3.6. Обобщенный критерий «применение» включает:</w:t>
      </w:r>
    </w:p>
    <w:p w:rsidR="00F2279B" w:rsidRPr="00BD0B43" w:rsidRDefault="00BD0B43" w:rsidP="00BD0B43">
      <w:pPr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использование изучаемого материала при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решении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F2279B" w:rsidRPr="00BD0B43" w:rsidRDefault="00BD0B43" w:rsidP="00BD0B43">
      <w:pPr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4.3.8. Оценка функциональной грамотности направлена на выявление способности обучающихся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предметные знания и умения во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внеучебной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ситуации, в реальной жизни.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4.3.9. Оценка предметных результатов осуществляется педагогическим работником в ходе процедур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текущего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тематического, промежуточного и итогового контроля.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4.3.10. Особенности оценки по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отдельному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учебному предмету фиксируются в приложении к ООП СОО.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4.3.11. Описание оценки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результатов по отдельному учебному предмету включает:</w:t>
      </w:r>
    </w:p>
    <w:p w:rsidR="00F2279B" w:rsidRPr="00BD0B43" w:rsidRDefault="00BD0B43" w:rsidP="00BD0B43">
      <w:pPr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F2279B" w:rsidRPr="00BD0B43" w:rsidRDefault="00BD0B43" w:rsidP="00BD0B43">
      <w:pPr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F2279B" w:rsidRPr="00BD0B43" w:rsidRDefault="00BD0B43" w:rsidP="00BD0B43">
      <w:pPr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график</w:t>
      </w:r>
      <w:proofErr w:type="spellEnd"/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контрольных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4.4. Процедуры оценивания на уровне СОО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4.4.1.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4.4.2.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4.4.3.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4.4.5.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4.4.7. Объектом текущей оценки являются тематические планируемые результаты,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этапы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о-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взаимооценка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4.4.9. Результаты текущей оценки являются основой для индивидуализации учебного процесса.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4.4.10. Тематическая оценка представляет собой процедуру оценки уровня достижения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тематических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планируемых результатов по учебному предмету.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4.4.11. Внутренний мониторинг представляет собой следующие процедуры:</w:t>
      </w:r>
    </w:p>
    <w:p w:rsidR="00F2279B" w:rsidRPr="00BD0B43" w:rsidRDefault="00BD0B43" w:rsidP="00BD0B43">
      <w:pPr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стартовая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диагностика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279B" w:rsidRPr="00BD0B43" w:rsidRDefault="00BD0B43" w:rsidP="00BD0B43">
      <w:pPr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оценка уровня достижения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предметных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метапредметных результатов;</w:t>
      </w:r>
    </w:p>
    <w:p w:rsidR="00F2279B" w:rsidRPr="00BD0B43" w:rsidRDefault="00BD0B43" w:rsidP="00BD0B43">
      <w:pPr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оценка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уровня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грамотности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279B" w:rsidRPr="00BD0B43" w:rsidRDefault="00BD0B43" w:rsidP="00BD0B43">
      <w:pPr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4.4.12. 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4.4.13. Промежуточная аттестация (итоговый контроль) в 10–11-х классах проводится в следующих формах:</w:t>
      </w:r>
    </w:p>
    <w:p w:rsidR="00F2279B" w:rsidRPr="00BD0B43" w:rsidRDefault="00BD0B43" w:rsidP="00BD0B43">
      <w:pPr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:rsidR="00F2279B" w:rsidRPr="00BD0B43" w:rsidRDefault="00BD0B43" w:rsidP="00BD0B43">
      <w:pPr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позднее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:rsidR="00F2279B" w:rsidRPr="00BD0B43" w:rsidRDefault="00BD0B43" w:rsidP="00BD0B43">
      <w:pPr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тестирование по предмету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готовым тестам, утвержденным педагогическим советом Школы.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4.4.14.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4.4.15. Итоговая аттестация выпускников осуществляется на основе внешней оценки в форме ГИА-11.</w:t>
      </w:r>
    </w:p>
    <w:p w:rsidR="00BD0B43" w:rsidRDefault="00BD0B43" w:rsidP="00BD0B43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</w:p>
    <w:p w:rsidR="00F2279B" w:rsidRPr="00BD0B43" w:rsidRDefault="00BD0B43" w:rsidP="00BD0B43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5. Ведение документации</w:t>
      </w:r>
    </w:p>
    <w:p w:rsid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lang w:val="ru-RU"/>
        </w:rPr>
        <w:t>5.1. Общие положения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5.1.4. Отметка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обучающегося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наличии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менее трех отметок у обучающихся.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5.2. Ведение документации учителем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5.2.1.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Учитель по каждому предмету составляет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рабочую программу и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календарно-тематическое планирование, которые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являются основой планирования его педагогической деятельности.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5.2.2. Классный и электронный журналы являются главными документами учителя и заполняются ежедневно в соответствии с рабочей программой и календарно-тематическим планированием.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 xml:space="preserve">5.3. Ведение документации </w:t>
      </w:r>
      <w:proofErr w:type="gramStart"/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обучающимися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5.4. Ведение документации администрацией Школы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5.4.1.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  <w:proofErr w:type="gramEnd"/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6. Права и обязанности участников образовательных отношений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6.1. Права и обязанности обучающихся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6.1.1.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Обучающиеся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имеют право:</w:t>
      </w:r>
    </w:p>
    <w:p w:rsidR="00F2279B" w:rsidRPr="00BD0B43" w:rsidRDefault="00BD0B43" w:rsidP="00BD0B43">
      <w:pPr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собственную оценку своих достижений и трудностей;</w:t>
      </w:r>
    </w:p>
    <w:p w:rsidR="00F2279B" w:rsidRPr="00BD0B43" w:rsidRDefault="00BD0B43" w:rsidP="00BD0B43">
      <w:pPr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участие в разработке критериев оценки работы;</w:t>
      </w:r>
    </w:p>
    <w:p w:rsidR="00F2279B" w:rsidRPr="00BD0B43" w:rsidRDefault="00BD0B43" w:rsidP="00BD0B43">
      <w:pPr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самостоятельный выбор сложности и количества проверочных заданий;</w:t>
      </w:r>
    </w:p>
    <w:p w:rsidR="00F2279B" w:rsidRPr="00BD0B43" w:rsidRDefault="00BD0B43" w:rsidP="00BD0B43">
      <w:pPr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оценку своего творчества и инициативы во всех сферах школьной жизни, так же как и на оценку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навыковой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стороны обучения;</w:t>
      </w:r>
    </w:p>
    <w:p w:rsidR="00F2279B" w:rsidRPr="00BD0B43" w:rsidRDefault="00BD0B43" w:rsidP="00BD0B43">
      <w:pPr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ошибку и время на ее ликвидацию.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6.1.2. Обучающиеся обязаны:</w:t>
      </w:r>
    </w:p>
    <w:p w:rsidR="00F2279B" w:rsidRPr="00BD0B43" w:rsidRDefault="00BD0B43" w:rsidP="00BD0B43">
      <w:pPr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 w:rsidR="00F2279B" w:rsidRPr="00BD0B43" w:rsidRDefault="00BD0B43" w:rsidP="00BD0B43">
      <w:pPr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овладеть способами оценивания, принятыми на уровне начального, основного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среднего общего образования;</w:t>
      </w:r>
    </w:p>
    <w:p w:rsidR="00F2279B" w:rsidRPr="00BD0B43" w:rsidRDefault="00BD0B43" w:rsidP="00BD0B43">
      <w:pPr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освоить обязательный минимум УУД в соответствии с ФГОС.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6.2. Права и обязанности учителя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6.2.1. Учитель имеет право:</w:t>
      </w:r>
    </w:p>
    <w:p w:rsidR="00F2279B" w:rsidRPr="00BD0B43" w:rsidRDefault="00BD0B43" w:rsidP="00BD0B43">
      <w:pPr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оценочное суждение по поводу работы обучающихся;</w:t>
      </w:r>
    </w:p>
    <w:p w:rsidR="00F2279B" w:rsidRPr="00BD0B43" w:rsidRDefault="00BD0B43" w:rsidP="00BD0B43">
      <w:pPr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оценивать работу обучающихся по их запросу и по своему усмотрению.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Оценка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должна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предшествовать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оценке учителя;</w:t>
      </w:r>
    </w:p>
    <w:p w:rsidR="00F2279B" w:rsidRPr="00BD0B43" w:rsidRDefault="00BD0B43" w:rsidP="00BD0B43">
      <w:pPr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обучающегося только относительно его собственных возможностей и достижений;</w:t>
      </w:r>
    </w:p>
    <w:p w:rsidR="00F2279B" w:rsidRPr="00BD0B43" w:rsidRDefault="00BD0B43" w:rsidP="00BD0B43">
      <w:pPr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6.2.2. Учитель обязан:</w:t>
      </w:r>
    </w:p>
    <w:p w:rsidR="00F2279B" w:rsidRPr="00BD0B43" w:rsidRDefault="00BD0B43" w:rsidP="00BD0B43">
      <w:pPr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правила оценочной безопасности;</w:t>
      </w:r>
    </w:p>
    <w:p w:rsidR="00F2279B" w:rsidRPr="00BD0B43" w:rsidRDefault="00BD0B43" w:rsidP="00BD0B43">
      <w:pPr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работать над формированием самоконтроля и самооценки у обучающихся;</w:t>
      </w:r>
    </w:p>
    <w:p w:rsidR="00F2279B" w:rsidRPr="00BD0B43" w:rsidRDefault="00BD0B43" w:rsidP="00BD0B43">
      <w:pPr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оценивать не только </w:t>
      </w:r>
      <w:proofErr w:type="spell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навыковую</w:t>
      </w:r>
      <w:proofErr w:type="spell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F2279B" w:rsidRPr="00BD0B43" w:rsidRDefault="00BD0B43" w:rsidP="00BD0B43">
      <w:pPr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 учет продвижения обучающихся в освоении УУД в классном и электронном журналах;</w:t>
      </w:r>
      <w:proofErr w:type="gramEnd"/>
    </w:p>
    <w:p w:rsidR="00F2279B" w:rsidRPr="00BD0B43" w:rsidRDefault="00BD0B43" w:rsidP="00BD0B43">
      <w:pPr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6.3. Права и обязанности родителей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6.3.1. Родитель имеет право:</w:t>
      </w:r>
    </w:p>
    <w:p w:rsidR="00F2279B" w:rsidRPr="00BD0B43" w:rsidRDefault="00BD0B43" w:rsidP="00BD0B43">
      <w:pPr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 принципах и способах оценивания в Школе;</w:t>
      </w:r>
    </w:p>
    <w:p w:rsidR="00F2279B" w:rsidRPr="00BD0B43" w:rsidRDefault="00BD0B43" w:rsidP="00BD0B43">
      <w:pPr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 w:rsidR="00F2279B" w:rsidRPr="00BD0B43" w:rsidRDefault="00BD0B43" w:rsidP="00BD0B43">
      <w:pPr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6.3.2. Родитель обязан:</w:t>
      </w:r>
    </w:p>
    <w:p w:rsidR="00F2279B" w:rsidRPr="00BD0B43" w:rsidRDefault="00BD0B43" w:rsidP="00BD0B43">
      <w:pPr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основные моменты данного Положения;</w:t>
      </w:r>
    </w:p>
    <w:p w:rsidR="00F2279B" w:rsidRPr="00BD0B43" w:rsidRDefault="00BD0B43" w:rsidP="00BD0B43">
      <w:pPr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F2279B" w:rsidRPr="00BD0B43" w:rsidRDefault="00BD0B43" w:rsidP="00BD0B43">
      <w:pPr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посещать родительские собрания, на которых идет </w:t>
      </w:r>
      <w:proofErr w:type="gramStart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просветительская</w:t>
      </w:r>
      <w:proofErr w:type="gramEnd"/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работа по оказанию помощи в образовании детей.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ru-RU"/>
        </w:rPr>
        <w:t>7. Ответственность сторон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</w:r>
    </w:p>
    <w:p w:rsidR="00F2279B" w:rsidRPr="00BD0B43" w:rsidRDefault="00BD0B43" w:rsidP="00BD0B4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:rsidR="00BD0B43" w:rsidRPr="00BD0B43" w:rsidRDefault="00BD0B4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BD0B43" w:rsidRPr="00BD0B43" w:rsidSect="00BD0B43">
      <w:pgSz w:w="11907" w:h="16839"/>
      <w:pgMar w:top="851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70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16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26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F0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3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95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41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A3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73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C7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B6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3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42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56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92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7B01EE"/>
    <w:multiLevelType w:val="multilevel"/>
    <w:tmpl w:val="86F4C1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DE6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A3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84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C71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8A5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A6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E43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D7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474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384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793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AB0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223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D73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1A0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683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6E0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6862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953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4C7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B61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102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C7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9"/>
  </w:num>
  <w:num w:numId="3">
    <w:abstractNumId w:val="28"/>
  </w:num>
  <w:num w:numId="4">
    <w:abstractNumId w:val="5"/>
  </w:num>
  <w:num w:numId="5">
    <w:abstractNumId w:val="39"/>
  </w:num>
  <w:num w:numId="6">
    <w:abstractNumId w:val="11"/>
  </w:num>
  <w:num w:numId="7">
    <w:abstractNumId w:val="35"/>
  </w:num>
  <w:num w:numId="8">
    <w:abstractNumId w:val="40"/>
  </w:num>
  <w:num w:numId="9">
    <w:abstractNumId w:val="25"/>
  </w:num>
  <w:num w:numId="10">
    <w:abstractNumId w:val="32"/>
  </w:num>
  <w:num w:numId="11">
    <w:abstractNumId w:val="20"/>
  </w:num>
  <w:num w:numId="12">
    <w:abstractNumId w:val="19"/>
  </w:num>
  <w:num w:numId="13">
    <w:abstractNumId w:val="29"/>
  </w:num>
  <w:num w:numId="14">
    <w:abstractNumId w:val="7"/>
  </w:num>
  <w:num w:numId="15">
    <w:abstractNumId w:val="6"/>
  </w:num>
  <w:num w:numId="16">
    <w:abstractNumId w:val="21"/>
  </w:num>
  <w:num w:numId="17">
    <w:abstractNumId w:val="23"/>
  </w:num>
  <w:num w:numId="18">
    <w:abstractNumId w:val="33"/>
  </w:num>
  <w:num w:numId="19">
    <w:abstractNumId w:val="15"/>
  </w:num>
  <w:num w:numId="20">
    <w:abstractNumId w:val="31"/>
  </w:num>
  <w:num w:numId="21">
    <w:abstractNumId w:val="24"/>
  </w:num>
  <w:num w:numId="22">
    <w:abstractNumId w:val="13"/>
  </w:num>
  <w:num w:numId="23">
    <w:abstractNumId w:val="18"/>
  </w:num>
  <w:num w:numId="24">
    <w:abstractNumId w:val="14"/>
  </w:num>
  <w:num w:numId="25">
    <w:abstractNumId w:val="2"/>
  </w:num>
  <w:num w:numId="26">
    <w:abstractNumId w:val="8"/>
  </w:num>
  <w:num w:numId="27">
    <w:abstractNumId w:val="16"/>
  </w:num>
  <w:num w:numId="28">
    <w:abstractNumId w:val="10"/>
  </w:num>
  <w:num w:numId="29">
    <w:abstractNumId w:val="36"/>
  </w:num>
  <w:num w:numId="30">
    <w:abstractNumId w:val="26"/>
  </w:num>
  <w:num w:numId="31">
    <w:abstractNumId w:val="22"/>
  </w:num>
  <w:num w:numId="32">
    <w:abstractNumId w:val="38"/>
  </w:num>
  <w:num w:numId="33">
    <w:abstractNumId w:val="12"/>
  </w:num>
  <w:num w:numId="34">
    <w:abstractNumId w:val="4"/>
  </w:num>
  <w:num w:numId="35">
    <w:abstractNumId w:val="37"/>
  </w:num>
  <w:num w:numId="36">
    <w:abstractNumId w:val="30"/>
  </w:num>
  <w:num w:numId="37">
    <w:abstractNumId w:val="3"/>
  </w:num>
  <w:num w:numId="38">
    <w:abstractNumId w:val="1"/>
  </w:num>
  <w:num w:numId="39">
    <w:abstractNumId w:val="0"/>
  </w:num>
  <w:num w:numId="40">
    <w:abstractNumId w:val="27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A05CE"/>
    <w:rsid w:val="002A0859"/>
    <w:rsid w:val="002D33B1"/>
    <w:rsid w:val="002D3591"/>
    <w:rsid w:val="003514A0"/>
    <w:rsid w:val="004F7E17"/>
    <w:rsid w:val="005A05CE"/>
    <w:rsid w:val="00653AF6"/>
    <w:rsid w:val="0095310B"/>
    <w:rsid w:val="00B73A5A"/>
    <w:rsid w:val="00BD0B43"/>
    <w:rsid w:val="00E438A1"/>
    <w:rsid w:val="00F01E19"/>
    <w:rsid w:val="00F2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D0B4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8494</Words>
  <Characters>48417</Characters>
  <Application>Microsoft Office Word</Application>
  <DocSecurity>0</DocSecurity>
  <Lines>403</Lines>
  <Paragraphs>113</Paragraphs>
  <ScaleCrop>false</ScaleCrop>
  <Company>MICROSOFT</Company>
  <LinksUpToDate>false</LinksUpToDate>
  <CharactersWithSpaces>56798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2023-09-15T08:32:00Z</dcterms:created>
  <dcterms:modified xsi:type="dcterms:W3CDTF">2023-09-30T13:14:00Z</dcterms:modified>
</cp:coreProperties>
</file>