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80" w:rsidRPr="0003268C" w:rsidRDefault="00920080" w:rsidP="00920080">
      <w:pPr>
        <w:pStyle w:val="a3"/>
        <w:rPr>
          <w:sz w:val="36"/>
        </w:rPr>
      </w:pPr>
    </w:p>
    <w:p w:rsidR="00920080" w:rsidRPr="0003268C" w:rsidRDefault="00920080" w:rsidP="00920080">
      <w:pPr>
        <w:jc w:val="center"/>
        <w:rPr>
          <w:b/>
          <w:sz w:val="32"/>
        </w:rPr>
      </w:pPr>
      <w:r w:rsidRPr="0003268C">
        <w:rPr>
          <w:b/>
          <w:sz w:val="32"/>
        </w:rPr>
        <w:t>БРЯНСКАЯ ОБЛАСТЬ</w:t>
      </w:r>
    </w:p>
    <w:p w:rsidR="00920080" w:rsidRPr="0003268C" w:rsidRDefault="00920080" w:rsidP="00920080">
      <w:pPr>
        <w:jc w:val="center"/>
        <w:rPr>
          <w:b/>
          <w:sz w:val="32"/>
          <w:szCs w:val="28"/>
        </w:rPr>
      </w:pPr>
      <w:r w:rsidRPr="0003268C">
        <w:rPr>
          <w:b/>
          <w:sz w:val="32"/>
          <w:szCs w:val="28"/>
        </w:rPr>
        <w:t>АДМИНИСТРАЦИЯ КАРАЧЕВСКОГО РАЙОНА</w:t>
      </w:r>
    </w:p>
    <w:p w:rsidR="00920080" w:rsidRPr="0003268C" w:rsidRDefault="00920080" w:rsidP="00920080">
      <w:pPr>
        <w:pStyle w:val="1"/>
        <w:rPr>
          <w:sz w:val="44"/>
        </w:rPr>
      </w:pPr>
      <w:r w:rsidRPr="0003268C">
        <w:rPr>
          <w:rFonts w:ascii="Times New Roman" w:hAnsi="Times New Roman"/>
          <w:sz w:val="32"/>
          <w:szCs w:val="28"/>
        </w:rPr>
        <w:t>ПОСТАНОВЛЕНИЕ</w:t>
      </w:r>
    </w:p>
    <w:p w:rsidR="00920080" w:rsidRPr="0003268C" w:rsidRDefault="00920080" w:rsidP="00920080">
      <w:pPr>
        <w:ind w:firstLine="284"/>
        <w:rPr>
          <w:spacing w:val="8"/>
          <w:sz w:val="16"/>
        </w:rPr>
      </w:pPr>
    </w:p>
    <w:p w:rsidR="00920080" w:rsidRPr="0003268C" w:rsidRDefault="00D1537C" w:rsidP="00CE085D">
      <w:r>
        <w:rPr>
          <w:spacing w:val="8"/>
          <w:sz w:val="24"/>
        </w:rPr>
        <w:t>о</w:t>
      </w:r>
      <w:r w:rsidR="00920080" w:rsidRPr="0003268C">
        <w:rPr>
          <w:spacing w:val="8"/>
          <w:sz w:val="24"/>
        </w:rPr>
        <w:t>т</w:t>
      </w:r>
      <w:r w:rsidR="00F469B0">
        <w:rPr>
          <w:spacing w:val="8"/>
          <w:sz w:val="24"/>
        </w:rPr>
        <w:t xml:space="preserve"> </w:t>
      </w:r>
      <w:r w:rsidR="003E5647">
        <w:rPr>
          <w:spacing w:val="8"/>
          <w:sz w:val="24"/>
        </w:rPr>
        <w:t xml:space="preserve">  </w:t>
      </w:r>
      <w:r w:rsidR="00CE085D">
        <w:rPr>
          <w:spacing w:val="8"/>
          <w:sz w:val="24"/>
        </w:rPr>
        <w:t>31.08.2023г</w:t>
      </w:r>
      <w:r w:rsidR="00434360">
        <w:rPr>
          <w:spacing w:val="8"/>
          <w:sz w:val="24"/>
        </w:rPr>
        <w:t xml:space="preserve"> </w:t>
      </w:r>
      <w:r w:rsidR="00920080" w:rsidRPr="0003268C">
        <w:rPr>
          <w:spacing w:val="8"/>
          <w:sz w:val="24"/>
        </w:rPr>
        <w:t xml:space="preserve">№ </w:t>
      </w:r>
      <w:bookmarkStart w:id="0" w:name="_GoBack"/>
      <w:bookmarkEnd w:id="0"/>
      <w:r w:rsidR="00CE085D">
        <w:rPr>
          <w:spacing w:val="8"/>
          <w:sz w:val="24"/>
        </w:rPr>
        <w:t>1229</w:t>
      </w:r>
      <w:r w:rsidR="00920080" w:rsidRPr="0003268C">
        <w:rPr>
          <w:spacing w:val="8"/>
          <w:sz w:val="24"/>
        </w:rPr>
        <w:t xml:space="preserve">                                            </w:t>
      </w:r>
      <w:r w:rsidR="00132D16" w:rsidRPr="0003268C">
        <w:rPr>
          <w:spacing w:val="8"/>
          <w:sz w:val="24"/>
        </w:rPr>
        <w:t xml:space="preserve">         </w:t>
      </w:r>
      <w:r w:rsidR="00D5198F">
        <w:rPr>
          <w:spacing w:val="8"/>
          <w:sz w:val="24"/>
        </w:rPr>
        <w:t xml:space="preserve">       </w:t>
      </w:r>
      <w:r w:rsidR="00132D16" w:rsidRPr="0003268C">
        <w:rPr>
          <w:spacing w:val="8"/>
          <w:sz w:val="24"/>
        </w:rPr>
        <w:t xml:space="preserve"> </w:t>
      </w:r>
      <w:r w:rsidR="00920080" w:rsidRPr="0003268C">
        <w:t xml:space="preserve">г. </w:t>
      </w:r>
      <w:proofErr w:type="gramStart"/>
      <w:r w:rsidR="00920080" w:rsidRPr="0003268C">
        <w:t>Карачев,  Брянская</w:t>
      </w:r>
      <w:proofErr w:type="gramEnd"/>
      <w:r w:rsidR="00920080" w:rsidRPr="0003268C">
        <w:t xml:space="preserve"> обл.</w:t>
      </w:r>
    </w:p>
    <w:p w:rsidR="00920080" w:rsidRPr="005A7BB0" w:rsidRDefault="00920080" w:rsidP="005A7BB0">
      <w:pPr>
        <w:jc w:val="right"/>
      </w:pPr>
      <w:r w:rsidRPr="0003268C">
        <w:t xml:space="preserve">ул. </w:t>
      </w:r>
      <w:proofErr w:type="gramStart"/>
      <w:r w:rsidRPr="0003268C">
        <w:t>Советская  64</w:t>
      </w:r>
      <w:proofErr w:type="gramEnd"/>
      <w:r w:rsidRPr="0003268C">
        <w:t>, тел.2-11-41 факс 2-11-51</w:t>
      </w:r>
    </w:p>
    <w:p w:rsidR="00920080" w:rsidRPr="00F64A41" w:rsidRDefault="00CC7E77" w:rsidP="00920080">
      <w:pPr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«</w:t>
      </w:r>
      <w:r w:rsidR="00920080" w:rsidRPr="00F64A41">
        <w:rPr>
          <w:bCs/>
          <w:spacing w:val="8"/>
          <w:sz w:val="24"/>
          <w:szCs w:val="24"/>
        </w:rPr>
        <w:t>Об обеспечении питанием</w:t>
      </w:r>
    </w:p>
    <w:p w:rsidR="00920080" w:rsidRPr="00F64A41" w:rsidRDefault="00920080" w:rsidP="00920080">
      <w:pPr>
        <w:rPr>
          <w:bCs/>
          <w:spacing w:val="8"/>
          <w:sz w:val="24"/>
          <w:szCs w:val="24"/>
        </w:rPr>
      </w:pPr>
      <w:r w:rsidRPr="00F64A41">
        <w:rPr>
          <w:bCs/>
          <w:spacing w:val="8"/>
          <w:sz w:val="24"/>
          <w:szCs w:val="24"/>
        </w:rPr>
        <w:t>обучающихся муниципальных</w:t>
      </w:r>
    </w:p>
    <w:p w:rsidR="00920080" w:rsidRPr="00F64A41" w:rsidRDefault="00920080" w:rsidP="00920080">
      <w:pPr>
        <w:rPr>
          <w:bCs/>
          <w:spacing w:val="8"/>
          <w:sz w:val="24"/>
          <w:szCs w:val="24"/>
        </w:rPr>
      </w:pPr>
      <w:r w:rsidRPr="00F64A41">
        <w:rPr>
          <w:bCs/>
          <w:spacing w:val="8"/>
          <w:sz w:val="24"/>
          <w:szCs w:val="24"/>
        </w:rPr>
        <w:t>бюджетных общеобразовательных</w:t>
      </w:r>
    </w:p>
    <w:p w:rsidR="00920080" w:rsidRPr="00F64A41" w:rsidRDefault="00276774" w:rsidP="00920080">
      <w:pPr>
        <w:rPr>
          <w:bCs/>
          <w:spacing w:val="8"/>
          <w:sz w:val="24"/>
          <w:szCs w:val="24"/>
        </w:rPr>
      </w:pPr>
      <w:r w:rsidRPr="00F64A41">
        <w:rPr>
          <w:bCs/>
          <w:spacing w:val="8"/>
          <w:sz w:val="24"/>
          <w:szCs w:val="24"/>
        </w:rPr>
        <w:t>организаций</w:t>
      </w:r>
      <w:r w:rsidR="00920080" w:rsidRPr="00F64A41">
        <w:rPr>
          <w:bCs/>
          <w:spacing w:val="8"/>
          <w:sz w:val="24"/>
          <w:szCs w:val="24"/>
        </w:rPr>
        <w:t xml:space="preserve"> Карачевского района</w:t>
      </w:r>
      <w:r w:rsidR="00CC7E77">
        <w:rPr>
          <w:bCs/>
          <w:spacing w:val="8"/>
          <w:sz w:val="24"/>
          <w:szCs w:val="24"/>
        </w:rPr>
        <w:t>»</w:t>
      </w:r>
    </w:p>
    <w:p w:rsidR="00920080" w:rsidRPr="0003268C" w:rsidRDefault="00920080" w:rsidP="00920080">
      <w:pPr>
        <w:pStyle w:val="a6"/>
        <w:jc w:val="both"/>
        <w:rPr>
          <w:sz w:val="24"/>
          <w:szCs w:val="24"/>
        </w:rPr>
      </w:pPr>
    </w:p>
    <w:p w:rsidR="005A7BB0" w:rsidRPr="00CC7E77" w:rsidRDefault="005A7BB0" w:rsidP="00CC7E7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6BFB" w:rsidRPr="00BF6BFB">
        <w:rPr>
          <w:sz w:val="24"/>
          <w:szCs w:val="24"/>
        </w:rPr>
        <w:t>В соответствии с Федеральным законом «Об образовании в Российской Федерации» от 29.12.2012 N 273-ФЗ, Федеральным законом от 06.10.2003 N 131-ФЗ «Об общих принципах организации местного самоуправления в Российской Федерации», Законом Брянской области от 08.08.2013 N 62-З «Об образовании в Брянской области»</w:t>
      </w:r>
      <w:r w:rsidR="00BF6BFB">
        <w:rPr>
          <w:sz w:val="24"/>
          <w:szCs w:val="24"/>
        </w:rPr>
        <w:t xml:space="preserve">,  </w:t>
      </w:r>
      <w:r w:rsidR="00BF6BFB" w:rsidRPr="00063770">
        <w:rPr>
          <w:sz w:val="24"/>
          <w:szCs w:val="24"/>
        </w:rPr>
        <w:t xml:space="preserve">СП 2.4.3648-20 </w:t>
      </w:r>
      <w:r w:rsidR="00BF6BFB">
        <w:rPr>
          <w:sz w:val="24"/>
          <w:szCs w:val="24"/>
        </w:rPr>
        <w:t>«</w:t>
      </w:r>
      <w:r w:rsidR="00BF6BFB" w:rsidRPr="00063770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BF6BFB">
        <w:rPr>
          <w:sz w:val="24"/>
          <w:szCs w:val="24"/>
        </w:rPr>
        <w:t>» и</w:t>
      </w:r>
      <w:r w:rsidR="00BF6BFB" w:rsidRPr="005659DA">
        <w:rPr>
          <w:sz w:val="24"/>
          <w:szCs w:val="24"/>
        </w:rPr>
        <w:t xml:space="preserve"> </w:t>
      </w:r>
      <w:r w:rsidR="00BF6BFB">
        <w:rPr>
          <w:sz w:val="24"/>
          <w:szCs w:val="24"/>
        </w:rPr>
        <w:t>м</w:t>
      </w:r>
      <w:r w:rsidR="00BF6BFB" w:rsidRPr="005659DA">
        <w:rPr>
          <w:sz w:val="24"/>
          <w:szCs w:val="24"/>
        </w:rPr>
        <w:t>етодическими рекомендациями МР 2.4</w:t>
      </w:r>
      <w:r w:rsidR="00F76CA2">
        <w:rPr>
          <w:sz w:val="24"/>
          <w:szCs w:val="24"/>
        </w:rPr>
        <w:t>.</w:t>
      </w:r>
      <w:r w:rsidR="00BF6BFB" w:rsidRPr="005659DA">
        <w:rPr>
          <w:sz w:val="24"/>
          <w:szCs w:val="24"/>
        </w:rPr>
        <w:t>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</w:t>
      </w:r>
      <w:r w:rsidR="00BF6BFB">
        <w:rPr>
          <w:sz w:val="24"/>
          <w:szCs w:val="24"/>
        </w:rPr>
        <w:t>,</w:t>
      </w:r>
      <w:r w:rsidRPr="005A7B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), </w:t>
      </w:r>
      <w:r w:rsidRPr="00221C54">
        <w:rPr>
          <w:sz w:val="24"/>
          <w:szCs w:val="24"/>
        </w:rPr>
        <w:t xml:space="preserve"> в целях оказания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</w:t>
      </w:r>
      <w:r>
        <w:rPr>
          <w:sz w:val="24"/>
          <w:szCs w:val="24"/>
        </w:rPr>
        <w:t>ъ</w:t>
      </w:r>
      <w:r w:rsidRPr="00221C54">
        <w:rPr>
          <w:sz w:val="24"/>
          <w:szCs w:val="24"/>
        </w:rPr>
        <w:t>явлении частичной мобилизации в Российской Федерации», а 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</w:t>
      </w:r>
      <w:r>
        <w:rPr>
          <w:sz w:val="24"/>
          <w:szCs w:val="24"/>
        </w:rPr>
        <w:t>,</w:t>
      </w:r>
      <w:r w:rsidRPr="008C3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семьям военнослужащих с детьми</w:t>
      </w:r>
      <w:r w:rsidR="00B03EF3">
        <w:rPr>
          <w:sz w:val="24"/>
          <w:szCs w:val="24"/>
        </w:rPr>
        <w:t>,</w:t>
      </w:r>
      <w:r>
        <w:rPr>
          <w:sz w:val="24"/>
          <w:szCs w:val="24"/>
        </w:rPr>
        <w:t xml:space="preserve"> один из родителей которых проходит военную службу в Вооруженных Силах Российской Федерации по контракту, участвующих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</w:t>
      </w:r>
      <w:r w:rsidR="00B03EF3">
        <w:rPr>
          <w:sz w:val="24"/>
          <w:szCs w:val="24"/>
        </w:rPr>
        <w:t>вместе с тем граждан</w:t>
      </w:r>
      <w:r>
        <w:rPr>
          <w:sz w:val="24"/>
          <w:szCs w:val="24"/>
        </w:rPr>
        <w:t xml:space="preserve">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</w:t>
      </w:r>
      <w:r w:rsidR="000413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0413B7">
        <w:rPr>
          <w:sz w:val="24"/>
          <w:szCs w:val="24"/>
        </w:rPr>
        <w:t>в</w:t>
      </w:r>
      <w:r w:rsidR="00BF6BFB">
        <w:rPr>
          <w:sz w:val="24"/>
          <w:szCs w:val="24"/>
        </w:rPr>
        <w:t xml:space="preserve"> </w:t>
      </w:r>
      <w:r w:rsidR="005659DA" w:rsidRPr="005659DA">
        <w:rPr>
          <w:sz w:val="24"/>
          <w:szCs w:val="24"/>
        </w:rPr>
        <w:t>целях укрепления здоровья обучающихся</w:t>
      </w:r>
      <w:r w:rsidR="00BF6B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5659DA">
        <w:rPr>
          <w:sz w:val="24"/>
          <w:szCs w:val="24"/>
        </w:rPr>
        <w:t>обеспечения</w:t>
      </w:r>
      <w:r w:rsidR="005659DA" w:rsidRPr="005659DA">
        <w:rPr>
          <w:sz w:val="24"/>
          <w:szCs w:val="24"/>
        </w:rPr>
        <w:t xml:space="preserve"> социальной поддержки многодетных и мало</w:t>
      </w:r>
      <w:r w:rsidR="003E5647">
        <w:rPr>
          <w:sz w:val="24"/>
          <w:szCs w:val="24"/>
        </w:rPr>
        <w:t>имущих</w:t>
      </w:r>
      <w:r w:rsidR="005659DA" w:rsidRPr="005659DA">
        <w:rPr>
          <w:sz w:val="24"/>
          <w:szCs w:val="24"/>
        </w:rPr>
        <w:t xml:space="preserve"> семей, детей инвалидов и детей с ограниченными возможностями здоровья</w:t>
      </w:r>
      <w:r w:rsidR="00BF6BFB">
        <w:rPr>
          <w:sz w:val="24"/>
          <w:szCs w:val="24"/>
        </w:rPr>
        <w:t xml:space="preserve"> и организации питания</w:t>
      </w:r>
      <w:r w:rsidR="00CC7E77">
        <w:rPr>
          <w:sz w:val="24"/>
          <w:szCs w:val="24"/>
        </w:rPr>
        <w:t>.</w:t>
      </w:r>
    </w:p>
    <w:p w:rsidR="005A7BB0" w:rsidRDefault="005A7BB0" w:rsidP="00920080">
      <w:pPr>
        <w:rPr>
          <w:spacing w:val="8"/>
          <w:sz w:val="28"/>
        </w:rPr>
      </w:pPr>
    </w:p>
    <w:p w:rsidR="00920080" w:rsidRPr="00F64A41" w:rsidRDefault="00920080" w:rsidP="00920080">
      <w:pPr>
        <w:rPr>
          <w:spacing w:val="8"/>
          <w:sz w:val="28"/>
        </w:rPr>
      </w:pPr>
      <w:r w:rsidRPr="00F64A41">
        <w:rPr>
          <w:spacing w:val="8"/>
          <w:sz w:val="28"/>
        </w:rPr>
        <w:t>ПОСТАНОВЛЯЮ:</w:t>
      </w:r>
    </w:p>
    <w:p w:rsidR="00920080" w:rsidRPr="00F64A41" w:rsidRDefault="00920080" w:rsidP="00920080">
      <w:pPr>
        <w:rPr>
          <w:spacing w:val="8"/>
          <w:sz w:val="28"/>
        </w:rPr>
      </w:pPr>
    </w:p>
    <w:p w:rsidR="00892BCB" w:rsidRPr="0003268C" w:rsidRDefault="00892BCB" w:rsidP="004E23F4">
      <w:pPr>
        <w:pStyle w:val="a5"/>
        <w:numPr>
          <w:ilvl w:val="0"/>
          <w:numId w:val="1"/>
        </w:numPr>
        <w:ind w:left="0" w:firstLine="709"/>
        <w:jc w:val="both"/>
        <w:rPr>
          <w:spacing w:val="8"/>
          <w:sz w:val="24"/>
          <w:szCs w:val="24"/>
        </w:rPr>
      </w:pPr>
      <w:r w:rsidRPr="0003268C">
        <w:rPr>
          <w:spacing w:val="8"/>
          <w:sz w:val="24"/>
          <w:szCs w:val="24"/>
        </w:rPr>
        <w:t xml:space="preserve">Утвердить </w:t>
      </w:r>
      <w:r w:rsidR="00FB0950">
        <w:rPr>
          <w:spacing w:val="8"/>
          <w:sz w:val="24"/>
          <w:szCs w:val="24"/>
        </w:rPr>
        <w:t>положение о</w:t>
      </w:r>
      <w:r w:rsidR="008C2248">
        <w:rPr>
          <w:spacing w:val="8"/>
          <w:sz w:val="24"/>
          <w:szCs w:val="24"/>
        </w:rPr>
        <w:t xml:space="preserve">б </w:t>
      </w:r>
      <w:r w:rsidRPr="0003268C">
        <w:rPr>
          <w:spacing w:val="8"/>
          <w:sz w:val="24"/>
          <w:szCs w:val="24"/>
        </w:rPr>
        <w:t>организации питания обучающихся муниципальных бюджетных общеобразовательных организаций Карачевского района.</w:t>
      </w:r>
    </w:p>
    <w:p w:rsidR="00892BCB" w:rsidRDefault="00892BCB" w:rsidP="004E23F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Руководителям муниципальных бюджетных общеобразовательных организаций Карачевского района организовать:</w:t>
      </w:r>
    </w:p>
    <w:p w:rsidR="00892BCB" w:rsidRPr="00EE5DA8" w:rsidRDefault="00EE5DA8" w:rsidP="00EE5DA8">
      <w:pPr>
        <w:autoSpaceDE w:val="0"/>
        <w:autoSpaceDN w:val="0"/>
        <w:adjustRightInd w:val="0"/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 xml:space="preserve">- </w:t>
      </w:r>
      <w:r w:rsidR="00BF6BFB" w:rsidRPr="00EE5DA8">
        <w:rPr>
          <w:spacing w:val="8"/>
          <w:sz w:val="24"/>
          <w:szCs w:val="24"/>
        </w:rPr>
        <w:t>б</w:t>
      </w:r>
      <w:r w:rsidR="00892BCB" w:rsidRPr="00EE5DA8">
        <w:rPr>
          <w:spacing w:val="8"/>
          <w:sz w:val="24"/>
          <w:szCs w:val="24"/>
        </w:rPr>
        <w:t>есплатное горячее питание обучающихся 1-4 классов в соответствии с примерным меню завтраков и обедов для обучающихся 1-4 классов согласно</w:t>
      </w:r>
      <w:r w:rsidR="00892BCB" w:rsidRPr="00892BCB">
        <w:t xml:space="preserve"> </w:t>
      </w:r>
      <w:r w:rsidR="00892BCB" w:rsidRPr="00EE5DA8">
        <w:rPr>
          <w:spacing w:val="8"/>
          <w:sz w:val="24"/>
          <w:szCs w:val="24"/>
        </w:rPr>
        <w:t xml:space="preserve">Методических рекомендаций МР 2.4 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</w:t>
      </w:r>
      <w:r w:rsidR="00892BCB" w:rsidRPr="00EE5DA8">
        <w:rPr>
          <w:spacing w:val="8"/>
          <w:sz w:val="24"/>
          <w:szCs w:val="24"/>
        </w:rPr>
        <w:lastRenderedPageBreak/>
        <w:t>мая 2020 г.) и в соответствии с ч.2.1. ст.37 Федерального Закона от 29.12.2012 г. № 273 - ФЗ «Об образовании в Российской Федерации»;</w:t>
      </w:r>
    </w:p>
    <w:p w:rsidR="00892BCB" w:rsidRPr="00EE5DA8" w:rsidRDefault="00EE5DA8" w:rsidP="00EE5DA8">
      <w:pPr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 xml:space="preserve">- </w:t>
      </w:r>
      <w:r w:rsidR="00892BCB" w:rsidRPr="00EE5DA8">
        <w:rPr>
          <w:spacing w:val="8"/>
          <w:sz w:val="24"/>
          <w:szCs w:val="24"/>
        </w:rPr>
        <w:t>бесплатное двухразовое питание детей-инвалидов и детей с ограниченными возможностями здоровья, обучающимся в общеобразовательных организациях Карачевского района (в том числе обучающимся на дому).</w:t>
      </w:r>
    </w:p>
    <w:p w:rsidR="00892BCB" w:rsidRPr="00EE5DA8" w:rsidRDefault="00EE5DA8" w:rsidP="00EE5DA8">
      <w:pPr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 xml:space="preserve">- </w:t>
      </w:r>
      <w:r w:rsidR="008A12C7" w:rsidRPr="00EE5DA8">
        <w:rPr>
          <w:spacing w:val="8"/>
          <w:sz w:val="24"/>
          <w:szCs w:val="24"/>
        </w:rPr>
        <w:t>п</w:t>
      </w:r>
      <w:r w:rsidR="00892BCB" w:rsidRPr="00EE5DA8">
        <w:rPr>
          <w:spacing w:val="8"/>
          <w:sz w:val="24"/>
          <w:szCs w:val="24"/>
        </w:rPr>
        <w:t>итание обучающихся 5-11 классов</w:t>
      </w:r>
      <w:r w:rsidR="008A12C7" w:rsidRPr="00EE5DA8">
        <w:rPr>
          <w:spacing w:val="8"/>
          <w:sz w:val="24"/>
          <w:szCs w:val="24"/>
        </w:rPr>
        <w:t>.</w:t>
      </w:r>
    </w:p>
    <w:p w:rsidR="00892BCB" w:rsidRPr="00892BCB" w:rsidRDefault="00892BCB" w:rsidP="004E23F4">
      <w:pPr>
        <w:pStyle w:val="a5"/>
        <w:numPr>
          <w:ilvl w:val="0"/>
          <w:numId w:val="1"/>
        </w:numPr>
        <w:ind w:left="0" w:firstLine="709"/>
        <w:jc w:val="both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Районному управлению образования администрации Карачевского рай</w:t>
      </w:r>
      <w:r w:rsidR="004E23F4">
        <w:rPr>
          <w:spacing w:val="8"/>
          <w:sz w:val="24"/>
          <w:szCs w:val="24"/>
        </w:rPr>
        <w:t>о</w:t>
      </w:r>
      <w:r>
        <w:rPr>
          <w:spacing w:val="8"/>
          <w:sz w:val="24"/>
          <w:szCs w:val="24"/>
        </w:rPr>
        <w:t>на</w:t>
      </w:r>
      <w:r w:rsidRPr="00892BCB">
        <w:rPr>
          <w:spacing w:val="8"/>
          <w:sz w:val="24"/>
          <w:szCs w:val="24"/>
        </w:rPr>
        <w:t xml:space="preserve"> расходы, связанные с реализацией настоящего постановления, осуществлять в пределах средств, предусмотренных </w:t>
      </w:r>
      <w:r w:rsidR="004E23F4">
        <w:rPr>
          <w:spacing w:val="8"/>
          <w:sz w:val="24"/>
          <w:szCs w:val="24"/>
        </w:rPr>
        <w:t>р</w:t>
      </w:r>
      <w:r w:rsidR="004E23F4" w:rsidRPr="004E23F4">
        <w:rPr>
          <w:spacing w:val="8"/>
          <w:sz w:val="24"/>
          <w:szCs w:val="24"/>
        </w:rPr>
        <w:t>айонному управлению образования администрации Карачевского района</w:t>
      </w:r>
      <w:r w:rsidRPr="00892BCB">
        <w:rPr>
          <w:spacing w:val="8"/>
          <w:sz w:val="24"/>
          <w:szCs w:val="24"/>
        </w:rPr>
        <w:t xml:space="preserve"> в бюджете </w:t>
      </w:r>
      <w:r w:rsidR="004E23F4">
        <w:rPr>
          <w:spacing w:val="8"/>
          <w:sz w:val="24"/>
          <w:szCs w:val="24"/>
        </w:rPr>
        <w:t>Карачевского муниципального района Брянской области</w:t>
      </w:r>
      <w:r w:rsidRPr="00892BCB">
        <w:rPr>
          <w:spacing w:val="8"/>
          <w:sz w:val="24"/>
          <w:szCs w:val="24"/>
        </w:rPr>
        <w:t xml:space="preserve"> на указанные цели на соответствующий финансовый год и плановый период.</w:t>
      </w:r>
    </w:p>
    <w:p w:rsidR="00F44565" w:rsidRPr="004E23F4" w:rsidRDefault="00920080" w:rsidP="004E23F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8"/>
          <w:sz w:val="24"/>
          <w:szCs w:val="24"/>
        </w:rPr>
      </w:pPr>
      <w:r w:rsidRPr="004E23F4">
        <w:rPr>
          <w:bCs/>
          <w:spacing w:val="8"/>
          <w:sz w:val="24"/>
          <w:szCs w:val="24"/>
        </w:rPr>
        <w:t>Разместить</w:t>
      </w:r>
      <w:r w:rsidR="00E1577E" w:rsidRPr="004E23F4">
        <w:rPr>
          <w:bCs/>
          <w:spacing w:val="8"/>
          <w:sz w:val="24"/>
          <w:szCs w:val="24"/>
        </w:rPr>
        <w:t xml:space="preserve"> </w:t>
      </w:r>
      <w:r w:rsidRPr="004E23F4">
        <w:rPr>
          <w:bCs/>
          <w:spacing w:val="8"/>
          <w:sz w:val="24"/>
          <w:szCs w:val="24"/>
        </w:rPr>
        <w:t>информацию о предоставлении мер социальной поддержки обучающимся (обеспечение питанием) в Единой государственной информационной системе социального обеспечения в соответствии с Федеральным законом от 17 июля 1999 года № 178-ФЗ «О государственной социальной помощи».</w:t>
      </w:r>
    </w:p>
    <w:p w:rsidR="00F44565" w:rsidRPr="009E57AD" w:rsidRDefault="00920080" w:rsidP="004E23F4">
      <w:pPr>
        <w:pStyle w:val="a5"/>
        <w:numPr>
          <w:ilvl w:val="0"/>
          <w:numId w:val="1"/>
        </w:numPr>
        <w:ind w:left="0" w:firstLine="709"/>
        <w:jc w:val="both"/>
        <w:rPr>
          <w:spacing w:val="8"/>
          <w:sz w:val="24"/>
          <w:szCs w:val="24"/>
        </w:rPr>
      </w:pPr>
      <w:r w:rsidRPr="0003268C">
        <w:rPr>
          <w:bCs/>
          <w:spacing w:val="8"/>
          <w:sz w:val="24"/>
          <w:szCs w:val="24"/>
        </w:rPr>
        <w:t>Настоящее постановление распространяет свои действия на правоотношения, возник</w:t>
      </w:r>
      <w:r w:rsidR="001D24A1">
        <w:rPr>
          <w:bCs/>
          <w:spacing w:val="8"/>
          <w:sz w:val="24"/>
          <w:szCs w:val="24"/>
        </w:rPr>
        <w:t>шие</w:t>
      </w:r>
      <w:r w:rsidRPr="0003268C">
        <w:rPr>
          <w:bCs/>
          <w:spacing w:val="8"/>
          <w:sz w:val="24"/>
          <w:szCs w:val="24"/>
        </w:rPr>
        <w:t xml:space="preserve"> с 01.0</w:t>
      </w:r>
      <w:r w:rsidR="009F4DAE">
        <w:rPr>
          <w:bCs/>
          <w:spacing w:val="8"/>
          <w:sz w:val="24"/>
          <w:szCs w:val="24"/>
        </w:rPr>
        <w:t>9</w:t>
      </w:r>
      <w:r w:rsidRPr="0003268C">
        <w:rPr>
          <w:bCs/>
          <w:spacing w:val="8"/>
          <w:sz w:val="24"/>
          <w:szCs w:val="24"/>
        </w:rPr>
        <w:t>.202</w:t>
      </w:r>
      <w:r w:rsidR="00F469B0">
        <w:rPr>
          <w:bCs/>
          <w:spacing w:val="8"/>
          <w:sz w:val="24"/>
          <w:szCs w:val="24"/>
        </w:rPr>
        <w:t>3</w:t>
      </w:r>
      <w:r w:rsidRPr="0003268C">
        <w:rPr>
          <w:bCs/>
          <w:spacing w:val="8"/>
          <w:sz w:val="24"/>
          <w:szCs w:val="24"/>
        </w:rPr>
        <w:t xml:space="preserve"> года.</w:t>
      </w:r>
    </w:p>
    <w:p w:rsidR="009E57AD" w:rsidRPr="0003268C" w:rsidRDefault="009E57AD" w:rsidP="004E23F4">
      <w:pPr>
        <w:pStyle w:val="a5"/>
        <w:numPr>
          <w:ilvl w:val="0"/>
          <w:numId w:val="1"/>
        </w:numPr>
        <w:ind w:left="0" w:firstLine="709"/>
        <w:jc w:val="both"/>
        <w:rPr>
          <w:spacing w:val="8"/>
          <w:sz w:val="24"/>
          <w:szCs w:val="24"/>
        </w:rPr>
      </w:pPr>
      <w:r w:rsidRPr="009E57AD">
        <w:rPr>
          <w:spacing w:val="8"/>
          <w:sz w:val="24"/>
          <w:szCs w:val="24"/>
        </w:rPr>
        <w:t>Постановлени</w:t>
      </w:r>
      <w:r>
        <w:rPr>
          <w:spacing w:val="8"/>
          <w:sz w:val="24"/>
          <w:szCs w:val="24"/>
        </w:rPr>
        <w:t>е</w:t>
      </w:r>
      <w:r w:rsidRPr="009E57AD">
        <w:rPr>
          <w:spacing w:val="8"/>
          <w:sz w:val="24"/>
          <w:szCs w:val="24"/>
        </w:rPr>
        <w:t xml:space="preserve"> </w:t>
      </w:r>
      <w:r w:rsidR="00B03EF3">
        <w:rPr>
          <w:spacing w:val="8"/>
          <w:sz w:val="24"/>
          <w:szCs w:val="24"/>
        </w:rPr>
        <w:t>а</w:t>
      </w:r>
      <w:r w:rsidRPr="009E57AD">
        <w:rPr>
          <w:spacing w:val="8"/>
          <w:sz w:val="24"/>
          <w:szCs w:val="24"/>
        </w:rPr>
        <w:t xml:space="preserve">дминистрации Карачевского района от </w:t>
      </w:r>
      <w:r w:rsidR="009F4DAE">
        <w:rPr>
          <w:spacing w:val="8"/>
          <w:sz w:val="24"/>
          <w:szCs w:val="24"/>
        </w:rPr>
        <w:t>27</w:t>
      </w:r>
      <w:r w:rsidRPr="009E57AD">
        <w:rPr>
          <w:spacing w:val="8"/>
          <w:sz w:val="24"/>
          <w:szCs w:val="24"/>
        </w:rPr>
        <w:t>.0</w:t>
      </w:r>
      <w:r w:rsidR="009F4DAE">
        <w:rPr>
          <w:spacing w:val="8"/>
          <w:sz w:val="24"/>
          <w:szCs w:val="24"/>
        </w:rPr>
        <w:t>4</w:t>
      </w:r>
      <w:r w:rsidRPr="009E57AD">
        <w:rPr>
          <w:spacing w:val="8"/>
          <w:sz w:val="24"/>
          <w:szCs w:val="24"/>
        </w:rPr>
        <w:t>.202</w:t>
      </w:r>
      <w:r w:rsidR="009F4DAE">
        <w:rPr>
          <w:spacing w:val="8"/>
          <w:sz w:val="24"/>
          <w:szCs w:val="24"/>
        </w:rPr>
        <w:t>3</w:t>
      </w:r>
      <w:r w:rsidRPr="009E57AD">
        <w:rPr>
          <w:spacing w:val="8"/>
          <w:sz w:val="24"/>
          <w:szCs w:val="24"/>
        </w:rPr>
        <w:t xml:space="preserve"> г№</w:t>
      </w:r>
      <w:r w:rsidR="009F4DAE">
        <w:rPr>
          <w:spacing w:val="8"/>
          <w:sz w:val="24"/>
          <w:szCs w:val="24"/>
        </w:rPr>
        <w:t>572</w:t>
      </w:r>
      <w:r w:rsidR="005A7BB0">
        <w:rPr>
          <w:spacing w:val="8"/>
          <w:sz w:val="24"/>
          <w:szCs w:val="24"/>
        </w:rPr>
        <w:t xml:space="preserve">, </w:t>
      </w:r>
      <w:r w:rsidRPr="009E57AD">
        <w:rPr>
          <w:spacing w:val="8"/>
          <w:sz w:val="24"/>
          <w:szCs w:val="24"/>
        </w:rPr>
        <w:t xml:space="preserve">«Об </w:t>
      </w:r>
      <w:r w:rsidR="005A7BB0" w:rsidRPr="009E57AD">
        <w:rPr>
          <w:spacing w:val="8"/>
          <w:sz w:val="24"/>
          <w:szCs w:val="24"/>
        </w:rPr>
        <w:t>обеспечении питанием</w:t>
      </w:r>
      <w:r w:rsidRPr="009E57AD">
        <w:rPr>
          <w:spacing w:val="8"/>
          <w:sz w:val="24"/>
          <w:szCs w:val="24"/>
        </w:rPr>
        <w:t xml:space="preserve"> обучающихся муниципальных бюджетных общеобразовательных организаций Карачевского </w:t>
      </w:r>
      <w:proofErr w:type="gramStart"/>
      <w:r w:rsidRPr="009E57AD">
        <w:rPr>
          <w:spacing w:val="8"/>
          <w:sz w:val="24"/>
          <w:szCs w:val="24"/>
        </w:rPr>
        <w:t>района»</w:t>
      </w:r>
      <w:r w:rsidR="00B03EF3">
        <w:rPr>
          <w:spacing w:val="8"/>
          <w:sz w:val="24"/>
          <w:szCs w:val="24"/>
        </w:rPr>
        <w:t xml:space="preserve"> </w:t>
      </w:r>
      <w:r w:rsidRPr="009E57AD">
        <w:rPr>
          <w:spacing w:val="8"/>
          <w:sz w:val="24"/>
          <w:szCs w:val="24"/>
        </w:rPr>
        <w:t xml:space="preserve"> считать</w:t>
      </w:r>
      <w:proofErr w:type="gramEnd"/>
      <w:r w:rsidRPr="009E57AD">
        <w:rPr>
          <w:spacing w:val="8"/>
          <w:sz w:val="24"/>
          <w:szCs w:val="24"/>
        </w:rPr>
        <w:t xml:space="preserve"> утратившим</w:t>
      </w:r>
      <w:r w:rsidR="00CC7E77">
        <w:rPr>
          <w:spacing w:val="8"/>
          <w:sz w:val="24"/>
          <w:szCs w:val="24"/>
        </w:rPr>
        <w:t xml:space="preserve"> силу.</w:t>
      </w:r>
    </w:p>
    <w:p w:rsidR="00F44565" w:rsidRPr="0003268C" w:rsidRDefault="00920080" w:rsidP="004E23F4">
      <w:pPr>
        <w:pStyle w:val="a5"/>
        <w:numPr>
          <w:ilvl w:val="0"/>
          <w:numId w:val="1"/>
        </w:numPr>
        <w:ind w:left="0" w:firstLine="709"/>
        <w:jc w:val="both"/>
        <w:rPr>
          <w:spacing w:val="8"/>
          <w:sz w:val="24"/>
          <w:szCs w:val="24"/>
        </w:rPr>
      </w:pPr>
      <w:r w:rsidRPr="0003268C">
        <w:rPr>
          <w:bCs/>
          <w:spacing w:val="8"/>
          <w:sz w:val="24"/>
          <w:szCs w:val="24"/>
        </w:rPr>
        <w:t xml:space="preserve">Данное постановление </w:t>
      </w:r>
      <w:r w:rsidR="00E1577E" w:rsidRPr="0003268C">
        <w:rPr>
          <w:bCs/>
          <w:spacing w:val="8"/>
          <w:sz w:val="24"/>
          <w:szCs w:val="24"/>
        </w:rPr>
        <w:t xml:space="preserve">подлежит </w:t>
      </w:r>
      <w:r w:rsidRPr="0003268C">
        <w:rPr>
          <w:bCs/>
          <w:spacing w:val="8"/>
          <w:sz w:val="24"/>
          <w:szCs w:val="24"/>
        </w:rPr>
        <w:t>опубликова</w:t>
      </w:r>
      <w:r w:rsidR="00E1577E" w:rsidRPr="0003268C">
        <w:rPr>
          <w:bCs/>
          <w:spacing w:val="8"/>
          <w:sz w:val="24"/>
          <w:szCs w:val="24"/>
        </w:rPr>
        <w:t xml:space="preserve">нию в сборнике нормативно-правовых актов и на официальном </w:t>
      </w:r>
      <w:r w:rsidRPr="0003268C">
        <w:rPr>
          <w:bCs/>
          <w:spacing w:val="8"/>
          <w:sz w:val="24"/>
          <w:szCs w:val="24"/>
        </w:rPr>
        <w:t>сайте администрации Карачевского района</w:t>
      </w:r>
      <w:r w:rsidR="00E1577E" w:rsidRPr="0003268C">
        <w:rPr>
          <w:bCs/>
          <w:spacing w:val="8"/>
          <w:sz w:val="24"/>
          <w:szCs w:val="24"/>
        </w:rPr>
        <w:t xml:space="preserve"> в сети Интернет</w:t>
      </w:r>
      <w:r w:rsidRPr="0003268C">
        <w:rPr>
          <w:bCs/>
          <w:spacing w:val="8"/>
          <w:sz w:val="24"/>
          <w:szCs w:val="24"/>
        </w:rPr>
        <w:t>.</w:t>
      </w:r>
    </w:p>
    <w:p w:rsidR="00920080" w:rsidRPr="0003268C" w:rsidRDefault="00920080" w:rsidP="004E23F4">
      <w:pPr>
        <w:pStyle w:val="a5"/>
        <w:numPr>
          <w:ilvl w:val="0"/>
          <w:numId w:val="1"/>
        </w:numPr>
        <w:ind w:left="0" w:firstLine="709"/>
        <w:jc w:val="both"/>
        <w:rPr>
          <w:spacing w:val="8"/>
          <w:sz w:val="24"/>
          <w:szCs w:val="24"/>
        </w:rPr>
      </w:pPr>
      <w:r w:rsidRPr="0003268C">
        <w:rPr>
          <w:bCs/>
          <w:spacing w:val="8"/>
          <w:sz w:val="24"/>
          <w:szCs w:val="24"/>
        </w:rPr>
        <w:t xml:space="preserve">Контроль исполнения данного постановления </w:t>
      </w:r>
      <w:r w:rsidR="005A7BB0">
        <w:rPr>
          <w:bCs/>
          <w:spacing w:val="8"/>
          <w:sz w:val="24"/>
          <w:szCs w:val="24"/>
        </w:rPr>
        <w:t>возложить на</w:t>
      </w:r>
      <w:r w:rsidR="00CC7E77">
        <w:rPr>
          <w:bCs/>
          <w:spacing w:val="8"/>
          <w:sz w:val="24"/>
          <w:szCs w:val="24"/>
        </w:rPr>
        <w:t xml:space="preserve"> первого заместителя главы администрации Карачевского района </w:t>
      </w:r>
      <w:proofErr w:type="spellStart"/>
      <w:r w:rsidR="00CC7E77">
        <w:rPr>
          <w:bCs/>
          <w:spacing w:val="8"/>
          <w:sz w:val="24"/>
          <w:szCs w:val="24"/>
        </w:rPr>
        <w:t>С.А.Шкуркина</w:t>
      </w:r>
      <w:proofErr w:type="spellEnd"/>
      <w:r w:rsidR="00CC7E77">
        <w:rPr>
          <w:bCs/>
          <w:spacing w:val="8"/>
          <w:sz w:val="24"/>
          <w:szCs w:val="24"/>
        </w:rPr>
        <w:t>.</w:t>
      </w:r>
    </w:p>
    <w:p w:rsidR="0026462B" w:rsidRDefault="0026462B" w:rsidP="00920080">
      <w:pPr>
        <w:rPr>
          <w:spacing w:val="8"/>
          <w:sz w:val="28"/>
        </w:rPr>
      </w:pPr>
    </w:p>
    <w:p w:rsidR="00920080" w:rsidRPr="0026462B" w:rsidRDefault="00434360" w:rsidP="00920080">
      <w:pPr>
        <w:rPr>
          <w:b/>
          <w:spacing w:val="8"/>
          <w:sz w:val="28"/>
        </w:rPr>
      </w:pPr>
      <w:r w:rsidRPr="0026462B">
        <w:rPr>
          <w:b/>
          <w:spacing w:val="8"/>
          <w:sz w:val="28"/>
        </w:rPr>
        <w:t xml:space="preserve"> </w:t>
      </w:r>
      <w:r w:rsidR="00920080" w:rsidRPr="0026462B">
        <w:rPr>
          <w:b/>
          <w:spacing w:val="8"/>
          <w:sz w:val="28"/>
        </w:rPr>
        <w:t>Глав</w:t>
      </w:r>
      <w:r w:rsidR="00227D18">
        <w:rPr>
          <w:b/>
          <w:spacing w:val="8"/>
          <w:sz w:val="28"/>
        </w:rPr>
        <w:t>а</w:t>
      </w:r>
      <w:r w:rsidR="00920080" w:rsidRPr="0026462B">
        <w:rPr>
          <w:b/>
          <w:spacing w:val="8"/>
          <w:sz w:val="28"/>
        </w:rPr>
        <w:t xml:space="preserve"> администрации</w:t>
      </w:r>
    </w:p>
    <w:p w:rsidR="00920080" w:rsidRDefault="00920080" w:rsidP="00920080">
      <w:pPr>
        <w:rPr>
          <w:b/>
          <w:spacing w:val="8"/>
          <w:sz w:val="28"/>
        </w:rPr>
      </w:pPr>
      <w:r w:rsidRPr="0026462B">
        <w:rPr>
          <w:b/>
          <w:spacing w:val="8"/>
          <w:sz w:val="28"/>
        </w:rPr>
        <w:t xml:space="preserve">Карачевского района                                                        </w:t>
      </w:r>
      <w:r w:rsidR="00F64A41" w:rsidRPr="0026462B">
        <w:rPr>
          <w:b/>
          <w:spacing w:val="8"/>
          <w:sz w:val="28"/>
        </w:rPr>
        <w:t xml:space="preserve">  </w:t>
      </w:r>
      <w:proofErr w:type="spellStart"/>
      <w:r w:rsidR="00227D18">
        <w:rPr>
          <w:b/>
          <w:spacing w:val="8"/>
          <w:sz w:val="28"/>
        </w:rPr>
        <w:t>Л.В.Филин</w:t>
      </w:r>
      <w:proofErr w:type="spellEnd"/>
    </w:p>
    <w:p w:rsidR="00CC7E77" w:rsidRDefault="00CC7E77" w:rsidP="00920080">
      <w:pPr>
        <w:rPr>
          <w:b/>
          <w:spacing w:val="8"/>
          <w:sz w:val="28"/>
        </w:rPr>
      </w:pPr>
    </w:p>
    <w:p w:rsidR="00CC7E77" w:rsidRPr="00CC7E77" w:rsidRDefault="00CC7E77" w:rsidP="00920080">
      <w:pPr>
        <w:rPr>
          <w:spacing w:val="8"/>
          <w:sz w:val="24"/>
          <w:szCs w:val="24"/>
        </w:rPr>
      </w:pPr>
      <w:r w:rsidRPr="00CC7E77">
        <w:rPr>
          <w:spacing w:val="8"/>
          <w:sz w:val="24"/>
          <w:szCs w:val="24"/>
        </w:rPr>
        <w:t>Первый заместитель главы</w:t>
      </w:r>
    </w:p>
    <w:p w:rsidR="00CC7E77" w:rsidRPr="00CC7E77" w:rsidRDefault="00CC7E77" w:rsidP="00920080">
      <w:pPr>
        <w:rPr>
          <w:spacing w:val="8"/>
          <w:sz w:val="24"/>
          <w:szCs w:val="24"/>
        </w:rPr>
      </w:pPr>
      <w:r w:rsidRPr="00CC7E77">
        <w:rPr>
          <w:spacing w:val="8"/>
          <w:sz w:val="24"/>
          <w:szCs w:val="24"/>
        </w:rPr>
        <w:t>Администрации Карачевского</w:t>
      </w:r>
    </w:p>
    <w:p w:rsidR="00CC7E77" w:rsidRPr="00CC7E77" w:rsidRDefault="00CC7E77" w:rsidP="00920080">
      <w:pPr>
        <w:rPr>
          <w:spacing w:val="8"/>
          <w:sz w:val="24"/>
          <w:szCs w:val="24"/>
        </w:rPr>
      </w:pPr>
      <w:r w:rsidRPr="00CC7E77">
        <w:rPr>
          <w:spacing w:val="8"/>
          <w:sz w:val="24"/>
          <w:szCs w:val="24"/>
        </w:rPr>
        <w:t xml:space="preserve">Района                                                                                  </w:t>
      </w:r>
      <w:r>
        <w:rPr>
          <w:spacing w:val="8"/>
          <w:sz w:val="24"/>
          <w:szCs w:val="24"/>
        </w:rPr>
        <w:t xml:space="preserve">               </w:t>
      </w:r>
      <w:r w:rsidRPr="00CC7E77">
        <w:rPr>
          <w:spacing w:val="8"/>
          <w:sz w:val="24"/>
          <w:szCs w:val="24"/>
        </w:rPr>
        <w:t xml:space="preserve"> </w:t>
      </w:r>
      <w:proofErr w:type="spellStart"/>
      <w:r w:rsidRPr="00CC7E77">
        <w:rPr>
          <w:spacing w:val="8"/>
          <w:sz w:val="24"/>
          <w:szCs w:val="24"/>
        </w:rPr>
        <w:t>С.А.Шкуркин</w:t>
      </w:r>
      <w:proofErr w:type="spellEnd"/>
    </w:p>
    <w:p w:rsidR="00920080" w:rsidRPr="00CC7E77" w:rsidRDefault="00920080" w:rsidP="00920080">
      <w:pPr>
        <w:rPr>
          <w:spacing w:val="8"/>
          <w:sz w:val="24"/>
          <w:szCs w:val="24"/>
        </w:rPr>
      </w:pPr>
    </w:p>
    <w:p w:rsidR="00920080" w:rsidRPr="00CC7E77" w:rsidRDefault="005C0A67" w:rsidP="00920080">
      <w:pPr>
        <w:rPr>
          <w:spacing w:val="8"/>
          <w:sz w:val="24"/>
          <w:szCs w:val="24"/>
        </w:rPr>
      </w:pPr>
      <w:r w:rsidRPr="00CC7E77">
        <w:rPr>
          <w:spacing w:val="8"/>
          <w:sz w:val="24"/>
          <w:szCs w:val="24"/>
        </w:rPr>
        <w:t>Исполнитель</w:t>
      </w:r>
    </w:p>
    <w:p w:rsidR="0026462B" w:rsidRDefault="0026462B" w:rsidP="00920080">
      <w:pPr>
        <w:rPr>
          <w:spacing w:val="8"/>
          <w:sz w:val="24"/>
          <w:szCs w:val="24"/>
        </w:rPr>
      </w:pPr>
    </w:p>
    <w:p w:rsidR="0026462B" w:rsidRDefault="0026462B" w:rsidP="00920080">
      <w:pPr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Начальник районного управления образования</w:t>
      </w:r>
    </w:p>
    <w:p w:rsidR="005C0A67" w:rsidRPr="0003268C" w:rsidRDefault="0026462B" w:rsidP="0026462B">
      <w:pPr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 xml:space="preserve">Администрации Карачевского района                                                 </w:t>
      </w:r>
      <w:proofErr w:type="spellStart"/>
      <w:r>
        <w:rPr>
          <w:spacing w:val="8"/>
          <w:sz w:val="24"/>
          <w:szCs w:val="24"/>
        </w:rPr>
        <w:t>С.Г.Егорова</w:t>
      </w:r>
      <w:proofErr w:type="spellEnd"/>
      <w:r>
        <w:rPr>
          <w:spacing w:val="8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20080" w:rsidRPr="0003268C" w:rsidRDefault="00920080" w:rsidP="00920080">
      <w:pPr>
        <w:rPr>
          <w:spacing w:val="8"/>
          <w:sz w:val="24"/>
          <w:szCs w:val="24"/>
        </w:rPr>
      </w:pPr>
    </w:p>
    <w:p w:rsidR="00920080" w:rsidRPr="0026462B" w:rsidRDefault="00920080" w:rsidP="00920080">
      <w:pPr>
        <w:rPr>
          <w:spacing w:val="8"/>
          <w:sz w:val="24"/>
          <w:szCs w:val="24"/>
        </w:rPr>
      </w:pPr>
    </w:p>
    <w:p w:rsidR="00920080" w:rsidRPr="0026462B" w:rsidRDefault="00920080" w:rsidP="00920080">
      <w:pPr>
        <w:rPr>
          <w:spacing w:val="8"/>
          <w:sz w:val="24"/>
          <w:szCs w:val="24"/>
        </w:rPr>
      </w:pPr>
      <w:r w:rsidRPr="0026462B">
        <w:rPr>
          <w:spacing w:val="8"/>
          <w:sz w:val="24"/>
          <w:szCs w:val="24"/>
        </w:rPr>
        <w:t xml:space="preserve">Юрисконсульт                                                           </w:t>
      </w:r>
      <w:r w:rsidR="0026462B" w:rsidRPr="0026462B">
        <w:rPr>
          <w:spacing w:val="8"/>
          <w:sz w:val="24"/>
          <w:szCs w:val="24"/>
        </w:rPr>
        <w:t xml:space="preserve">     </w:t>
      </w:r>
      <w:r w:rsidR="0026462B">
        <w:rPr>
          <w:spacing w:val="8"/>
          <w:sz w:val="24"/>
          <w:szCs w:val="24"/>
        </w:rPr>
        <w:t xml:space="preserve">                     </w:t>
      </w:r>
      <w:r w:rsidRPr="0026462B">
        <w:rPr>
          <w:spacing w:val="8"/>
          <w:sz w:val="24"/>
          <w:szCs w:val="24"/>
        </w:rPr>
        <w:t xml:space="preserve"> Н. Г. Романенко</w:t>
      </w:r>
    </w:p>
    <w:p w:rsidR="00920080" w:rsidRPr="0026462B" w:rsidRDefault="00920080" w:rsidP="00920080">
      <w:pPr>
        <w:rPr>
          <w:spacing w:val="8"/>
          <w:sz w:val="24"/>
          <w:szCs w:val="24"/>
        </w:rPr>
      </w:pPr>
    </w:p>
    <w:p w:rsidR="00B03EF3" w:rsidRDefault="005A7BB0" w:rsidP="005A7BB0">
      <w:pPr>
        <w:spacing w:after="160" w:line="259" w:lineRule="auto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                                </w:t>
      </w:r>
    </w:p>
    <w:p w:rsidR="00B03EF3" w:rsidRDefault="00B03EF3" w:rsidP="005A7BB0">
      <w:pPr>
        <w:spacing w:after="160" w:line="259" w:lineRule="auto"/>
        <w:rPr>
          <w:spacing w:val="8"/>
          <w:sz w:val="28"/>
          <w:szCs w:val="28"/>
        </w:rPr>
      </w:pPr>
    </w:p>
    <w:p w:rsidR="00B03EF3" w:rsidRDefault="00B03EF3" w:rsidP="005A7BB0">
      <w:pPr>
        <w:spacing w:after="160" w:line="259" w:lineRule="auto"/>
        <w:rPr>
          <w:spacing w:val="8"/>
          <w:sz w:val="28"/>
          <w:szCs w:val="28"/>
        </w:rPr>
      </w:pPr>
    </w:p>
    <w:p w:rsidR="00B03EF3" w:rsidRDefault="00B03EF3" w:rsidP="005A7BB0">
      <w:pPr>
        <w:spacing w:after="160" w:line="259" w:lineRule="auto"/>
        <w:rPr>
          <w:spacing w:val="8"/>
          <w:sz w:val="28"/>
          <w:szCs w:val="28"/>
        </w:rPr>
      </w:pPr>
    </w:p>
    <w:p w:rsidR="00B03EF3" w:rsidRDefault="00B03EF3" w:rsidP="005A7BB0">
      <w:pPr>
        <w:spacing w:after="160" w:line="259" w:lineRule="auto"/>
        <w:rPr>
          <w:spacing w:val="8"/>
          <w:sz w:val="28"/>
          <w:szCs w:val="28"/>
        </w:rPr>
      </w:pPr>
    </w:p>
    <w:p w:rsidR="00B03EF3" w:rsidRDefault="00B03EF3" w:rsidP="005A7BB0">
      <w:pPr>
        <w:spacing w:after="160" w:line="259" w:lineRule="auto"/>
        <w:rPr>
          <w:spacing w:val="8"/>
          <w:sz w:val="28"/>
          <w:szCs w:val="28"/>
        </w:rPr>
      </w:pPr>
    </w:p>
    <w:p w:rsidR="00EC1520" w:rsidRDefault="00B03EF3" w:rsidP="005A7BB0">
      <w:pPr>
        <w:spacing w:after="160" w:line="259" w:lineRule="auto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                                                                                      </w:t>
      </w:r>
    </w:p>
    <w:p w:rsidR="0030202E" w:rsidRPr="005A7BB0" w:rsidRDefault="00EC1520" w:rsidP="005A7BB0">
      <w:pPr>
        <w:spacing w:after="160" w:line="259" w:lineRule="auto"/>
      </w:pPr>
      <w:r>
        <w:rPr>
          <w:spacing w:val="8"/>
          <w:sz w:val="28"/>
          <w:szCs w:val="28"/>
        </w:rPr>
        <w:lastRenderedPageBreak/>
        <w:t xml:space="preserve">                                                                                       </w:t>
      </w:r>
      <w:r w:rsidR="00B03EF3">
        <w:rPr>
          <w:spacing w:val="8"/>
          <w:sz w:val="28"/>
          <w:szCs w:val="28"/>
        </w:rPr>
        <w:t xml:space="preserve">  </w:t>
      </w:r>
      <w:r w:rsidR="005A7BB0">
        <w:rPr>
          <w:spacing w:val="8"/>
          <w:sz w:val="28"/>
          <w:szCs w:val="28"/>
        </w:rPr>
        <w:t xml:space="preserve">  </w:t>
      </w:r>
      <w:r w:rsidR="0030202E" w:rsidRPr="00496EEF">
        <w:rPr>
          <w:sz w:val="24"/>
          <w:szCs w:val="24"/>
        </w:rPr>
        <w:t>Приложение 1</w:t>
      </w:r>
    </w:p>
    <w:p w:rsidR="0030202E" w:rsidRPr="00496EEF" w:rsidRDefault="0030202E" w:rsidP="0097574B">
      <w:pPr>
        <w:jc w:val="right"/>
        <w:rPr>
          <w:sz w:val="24"/>
          <w:szCs w:val="24"/>
        </w:rPr>
      </w:pPr>
      <w:r w:rsidRPr="00496EEF">
        <w:rPr>
          <w:sz w:val="24"/>
          <w:szCs w:val="24"/>
        </w:rPr>
        <w:t>к постановлению администрации</w:t>
      </w:r>
    </w:p>
    <w:p w:rsidR="0030202E" w:rsidRPr="00496EEF" w:rsidRDefault="0030202E" w:rsidP="0097574B">
      <w:pPr>
        <w:jc w:val="right"/>
        <w:rPr>
          <w:sz w:val="24"/>
          <w:szCs w:val="24"/>
        </w:rPr>
      </w:pPr>
      <w:r w:rsidRPr="00496EEF">
        <w:rPr>
          <w:sz w:val="24"/>
          <w:szCs w:val="24"/>
        </w:rPr>
        <w:t>Карачевского района</w:t>
      </w:r>
    </w:p>
    <w:p w:rsidR="0030202E" w:rsidRPr="00496EEF" w:rsidRDefault="0030202E" w:rsidP="0097574B">
      <w:pPr>
        <w:jc w:val="right"/>
        <w:rPr>
          <w:sz w:val="24"/>
          <w:szCs w:val="24"/>
        </w:rPr>
      </w:pPr>
      <w:r w:rsidRPr="00496EEF">
        <w:rPr>
          <w:sz w:val="24"/>
          <w:szCs w:val="24"/>
        </w:rPr>
        <w:t>от_</w:t>
      </w:r>
      <w:r w:rsidR="00434360">
        <w:rPr>
          <w:sz w:val="24"/>
          <w:szCs w:val="24"/>
          <w:u w:val="single"/>
        </w:rPr>
        <w:t xml:space="preserve">                      </w:t>
      </w:r>
      <w:r w:rsidR="00D5198F" w:rsidRPr="00D5198F">
        <w:rPr>
          <w:sz w:val="24"/>
          <w:szCs w:val="24"/>
          <w:u w:val="single"/>
        </w:rPr>
        <w:t>г.</w:t>
      </w:r>
      <w:r w:rsidRPr="00496EEF">
        <w:rPr>
          <w:sz w:val="24"/>
          <w:szCs w:val="24"/>
        </w:rPr>
        <w:t>_ № _</w:t>
      </w:r>
      <w:r w:rsidR="00434360">
        <w:rPr>
          <w:sz w:val="24"/>
          <w:szCs w:val="24"/>
          <w:u w:val="single"/>
        </w:rPr>
        <w:t xml:space="preserve">   </w:t>
      </w:r>
      <w:r w:rsidRPr="00496EEF">
        <w:rPr>
          <w:sz w:val="24"/>
          <w:szCs w:val="24"/>
        </w:rPr>
        <w:t>_</w:t>
      </w:r>
    </w:p>
    <w:p w:rsidR="0030202E" w:rsidRPr="00496EEF" w:rsidRDefault="0030202E" w:rsidP="000D380F">
      <w:pPr>
        <w:rPr>
          <w:sz w:val="24"/>
          <w:szCs w:val="24"/>
        </w:rPr>
      </w:pPr>
    </w:p>
    <w:p w:rsidR="0030202E" w:rsidRDefault="0030202E" w:rsidP="002F36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30202E" w:rsidRPr="00496EEF" w:rsidRDefault="0030202E" w:rsidP="00323F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Pr="00496EEF">
        <w:rPr>
          <w:sz w:val="24"/>
          <w:szCs w:val="24"/>
        </w:rPr>
        <w:t>организации питания обучающихся муниципальных бюджетных</w:t>
      </w:r>
    </w:p>
    <w:p w:rsidR="0030202E" w:rsidRPr="00496EEF" w:rsidRDefault="0030202E" w:rsidP="002F36E7">
      <w:pPr>
        <w:jc w:val="center"/>
        <w:rPr>
          <w:sz w:val="24"/>
          <w:szCs w:val="24"/>
        </w:rPr>
      </w:pPr>
      <w:r w:rsidRPr="00496EEF">
        <w:rPr>
          <w:sz w:val="24"/>
          <w:szCs w:val="24"/>
        </w:rPr>
        <w:t xml:space="preserve">общеобразовательных организаций Карачевского района  </w:t>
      </w:r>
    </w:p>
    <w:p w:rsidR="0030202E" w:rsidRPr="00496EEF" w:rsidRDefault="0030202E" w:rsidP="00FA2899">
      <w:pPr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>Общие положения</w:t>
      </w:r>
    </w:p>
    <w:p w:rsidR="0030202E" w:rsidRPr="00496EEF" w:rsidRDefault="0030202E" w:rsidP="008936DB">
      <w:pPr>
        <w:rPr>
          <w:sz w:val="24"/>
          <w:szCs w:val="24"/>
        </w:rPr>
      </w:pPr>
    </w:p>
    <w:p w:rsidR="0030202E" w:rsidRPr="00496EEF" w:rsidRDefault="0030202E" w:rsidP="0030202E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Настоящ</w:t>
      </w:r>
      <w:r>
        <w:rPr>
          <w:sz w:val="24"/>
          <w:szCs w:val="24"/>
        </w:rPr>
        <w:t>ее Положение</w:t>
      </w:r>
      <w:r w:rsidRPr="00496EEF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о</w:t>
      </w:r>
      <w:r w:rsidRPr="00496EEF">
        <w:rPr>
          <w:sz w:val="24"/>
          <w:szCs w:val="24"/>
        </w:rPr>
        <w:t xml:space="preserve"> в соответствии с Федеральным законом «Об образовании в Российской Федерации» от 29.12.2012 N 273-ФЗ, Федеральным законом «О контрактной системе в сфере закупок товаров, работ, услуг для обеспечения государственных и муниципальных нужд», Федеральным законом от 06.10.2003 N 131-ФЗ «Об общих принципах организации местного самоуправления в Российской Федерации», Законом Брянской области от 08.08.2013 N 62-З «Об образовании в Брянской области», </w:t>
      </w:r>
      <w:r w:rsidRPr="00063770">
        <w:rPr>
          <w:sz w:val="24"/>
          <w:szCs w:val="24"/>
        </w:rPr>
        <w:t xml:space="preserve">СП 2.4.3648-20 </w:t>
      </w:r>
      <w:r>
        <w:rPr>
          <w:sz w:val="24"/>
          <w:szCs w:val="24"/>
        </w:rPr>
        <w:t>«</w:t>
      </w:r>
      <w:r w:rsidRPr="00063770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4"/>
          <w:szCs w:val="24"/>
        </w:rPr>
        <w:t>», в соответствии с м</w:t>
      </w:r>
      <w:r w:rsidRPr="00BD2889">
        <w:rPr>
          <w:sz w:val="24"/>
          <w:szCs w:val="24"/>
        </w:rPr>
        <w:t>етодическими рекомендациями МР 2.4 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</w:t>
      </w:r>
      <w:r w:rsidRPr="00496EEF">
        <w:rPr>
          <w:sz w:val="24"/>
          <w:szCs w:val="24"/>
        </w:rPr>
        <w:t xml:space="preserve">, а также </w:t>
      </w:r>
      <w:r w:rsidRPr="00496EEF">
        <w:rPr>
          <w:spacing w:val="-20"/>
          <w:sz w:val="24"/>
          <w:szCs w:val="24"/>
        </w:rPr>
        <w:t xml:space="preserve">в </w:t>
      </w:r>
      <w:r w:rsidRPr="00496EEF">
        <w:rPr>
          <w:sz w:val="24"/>
          <w:szCs w:val="24"/>
        </w:rPr>
        <w:t xml:space="preserve">целях сохранения и укрепления здоровья обучающихся </w:t>
      </w:r>
      <w:r w:rsidRPr="00496EEF">
        <w:rPr>
          <w:spacing w:val="-10"/>
          <w:sz w:val="24"/>
          <w:szCs w:val="24"/>
        </w:rPr>
        <w:t xml:space="preserve">муниципальных бюджетных </w:t>
      </w:r>
      <w:r w:rsidRPr="00496EEF">
        <w:rPr>
          <w:sz w:val="24"/>
          <w:szCs w:val="24"/>
        </w:rPr>
        <w:t>общеобразовательных организаций Карачевского района.</w:t>
      </w:r>
    </w:p>
    <w:p w:rsidR="0030202E" w:rsidRPr="00496EEF" w:rsidRDefault="0030202E" w:rsidP="006D5A3E">
      <w:pPr>
        <w:ind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Настоящ</w:t>
      </w:r>
      <w:r>
        <w:rPr>
          <w:sz w:val="24"/>
          <w:szCs w:val="24"/>
        </w:rPr>
        <w:t>ее Положение</w:t>
      </w:r>
      <w:r w:rsidRPr="00496EEF">
        <w:rPr>
          <w:sz w:val="24"/>
          <w:szCs w:val="24"/>
        </w:rPr>
        <w:t xml:space="preserve"> регламентирует</w:t>
      </w: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>организаци</w:t>
      </w:r>
      <w:r>
        <w:rPr>
          <w:sz w:val="24"/>
          <w:szCs w:val="24"/>
        </w:rPr>
        <w:t>ю</w:t>
      </w:r>
      <w:r w:rsidRPr="00496EEF">
        <w:rPr>
          <w:sz w:val="24"/>
          <w:szCs w:val="24"/>
        </w:rPr>
        <w:t xml:space="preserve"> питания обучающихся, а также регулирует отношения между районным управлением образования администрации Карачевского района, общеобразовательными организациями, организациями общественного питания, родителями (законными представителями) обучающихся. </w:t>
      </w:r>
    </w:p>
    <w:p w:rsidR="0030202E" w:rsidRPr="00496EEF" w:rsidRDefault="0030202E" w:rsidP="0030202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н</w:t>
      </w:r>
      <w:r w:rsidRPr="00496EEF">
        <w:rPr>
          <w:sz w:val="24"/>
          <w:szCs w:val="24"/>
        </w:rPr>
        <w:t>астоящ</w:t>
      </w:r>
      <w:r>
        <w:rPr>
          <w:sz w:val="24"/>
          <w:szCs w:val="24"/>
        </w:rPr>
        <w:t>его Положения</w:t>
      </w:r>
      <w:r w:rsidRPr="00496EEF">
        <w:rPr>
          <w:sz w:val="24"/>
          <w:szCs w:val="24"/>
        </w:rPr>
        <w:t xml:space="preserve"> распространяется на все общеобразовательные организации, находящиеся на территории Карачевского района. </w:t>
      </w:r>
    </w:p>
    <w:p w:rsidR="0030202E" w:rsidRPr="00496EEF" w:rsidRDefault="0030202E" w:rsidP="0030202E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Основными задачами организации питания обучающихся в муниципальных бюджетных общеобразовательных организациях являются: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пропаганда принципов здорового и полноценного питания.</w:t>
      </w:r>
    </w:p>
    <w:p w:rsidR="0030202E" w:rsidRPr="00496EEF" w:rsidRDefault="0030202E" w:rsidP="00330128">
      <w:pPr>
        <w:jc w:val="both"/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 xml:space="preserve">Организационные принципы питания обучающихся в </w:t>
      </w:r>
    </w:p>
    <w:p w:rsidR="0030202E" w:rsidRPr="00496EEF" w:rsidRDefault="0030202E" w:rsidP="00330128">
      <w:pPr>
        <w:jc w:val="center"/>
        <w:rPr>
          <w:sz w:val="24"/>
          <w:szCs w:val="24"/>
        </w:rPr>
      </w:pPr>
      <w:r w:rsidRPr="00496EEF">
        <w:rPr>
          <w:sz w:val="24"/>
          <w:szCs w:val="24"/>
        </w:rPr>
        <w:t>общеобразовательных организациях</w:t>
      </w:r>
    </w:p>
    <w:p w:rsidR="0030202E" w:rsidRPr="00496EEF" w:rsidRDefault="0030202E" w:rsidP="008936DB">
      <w:pPr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Ответственность за организацию питания в общеобразовательных организациях Карачевского района возлагается на их руководителей, предприятия или предпринимателей, оказывающих услуги общественного питания и (или) поставку продуктов питания.</w:t>
      </w:r>
    </w:p>
    <w:p w:rsidR="0030202E" w:rsidRPr="00A64447" w:rsidRDefault="002278C5" w:rsidP="00A64447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Питание в общеобразовательной организации может быть организовано как </w:t>
      </w:r>
      <w:r w:rsidR="00603009">
        <w:rPr>
          <w:sz w:val="24"/>
          <w:szCs w:val="24"/>
        </w:rPr>
        <w:t>за счет бюджетных ассигнований всех уровней бюджетов</w:t>
      </w:r>
      <w:r w:rsidRPr="00496EEF">
        <w:rPr>
          <w:sz w:val="24"/>
          <w:szCs w:val="24"/>
        </w:rPr>
        <w:t>, так и за счет средств родителей (законных представителей) обучающихся (на основании решения Управляющего совета, родительского комитета общеобразовательно</w:t>
      </w:r>
      <w:r w:rsidR="00A64447">
        <w:rPr>
          <w:sz w:val="24"/>
          <w:szCs w:val="24"/>
        </w:rPr>
        <w:t>й</w:t>
      </w:r>
      <w:r w:rsidRPr="00496EEF">
        <w:rPr>
          <w:sz w:val="24"/>
          <w:szCs w:val="24"/>
        </w:rPr>
        <w:t xml:space="preserve"> </w:t>
      </w:r>
      <w:r w:rsidR="00A64447">
        <w:rPr>
          <w:sz w:val="24"/>
          <w:szCs w:val="24"/>
        </w:rPr>
        <w:t>организации</w:t>
      </w:r>
      <w:r w:rsidRPr="00496EEF">
        <w:rPr>
          <w:sz w:val="24"/>
          <w:szCs w:val="24"/>
        </w:rPr>
        <w:t>).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При наличии экономии, полученной по результатам заключения муниципальных контрактов на закупку товаров, работ, услуг для организации бесплатного питания обучающихся, получающих начальное общее образование в муниципальных образовательных организациях Карачевского района, источником финансового обеспечения которых является Субсидия из бюджета Брянской области, уполномоченный орган местного</w:t>
      </w:r>
      <w:r>
        <w:rPr>
          <w:sz w:val="24"/>
          <w:szCs w:val="24"/>
        </w:rPr>
        <w:t xml:space="preserve"> самоуправления в сфере образования</w:t>
      </w:r>
      <w:r w:rsidRPr="00496EEF">
        <w:rPr>
          <w:sz w:val="24"/>
          <w:szCs w:val="24"/>
        </w:rPr>
        <w:t xml:space="preserve"> (районное управление образования администрации Карачевского района) представляет в Департамент образования и науки Брянской области предложения об уменьшение объема бюджетных ассигнований на </w:t>
      </w:r>
      <w:r w:rsidRPr="00496EEF">
        <w:rPr>
          <w:sz w:val="24"/>
          <w:szCs w:val="24"/>
        </w:rPr>
        <w:lastRenderedPageBreak/>
        <w:t>финансовое обеспечение расходного обязательства Карачевского муниципального района Брянской области, софинансируемого из областного бюджета не реже одного раза в квартал, но не позднее 1 декабря соответствующего финансового года.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Привлечение родительских денежных средств на организацию питания обучающихся осуществляется на добровольной основе.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Родители (законные представители) обучающихся, страдающих хроническими заболеваниями, обучающихся на дому, получают компенсационные выплаты на питание.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Питание обучающихся в общеобразовательных организациях должно быть организовано в соответствии с </w:t>
      </w:r>
      <w:r w:rsidRPr="00063770">
        <w:rPr>
          <w:sz w:val="24"/>
          <w:szCs w:val="24"/>
        </w:rPr>
        <w:t xml:space="preserve">СП 2.4.3648-20 </w:t>
      </w:r>
      <w:r>
        <w:rPr>
          <w:sz w:val="24"/>
          <w:szCs w:val="24"/>
        </w:rPr>
        <w:t>«</w:t>
      </w:r>
      <w:r w:rsidRPr="00063770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4"/>
          <w:szCs w:val="24"/>
        </w:rPr>
        <w:t>»</w:t>
      </w:r>
      <w:r w:rsidRPr="00496EEF">
        <w:rPr>
          <w:sz w:val="24"/>
          <w:szCs w:val="24"/>
        </w:rPr>
        <w:t xml:space="preserve"> и методическими рекомендациями</w:t>
      </w: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>2.4.0179-20</w:t>
      </w:r>
      <w:r>
        <w:rPr>
          <w:sz w:val="24"/>
          <w:szCs w:val="24"/>
        </w:rPr>
        <w:t xml:space="preserve"> </w:t>
      </w:r>
      <w:r w:rsidRPr="00BD2889">
        <w:rPr>
          <w:sz w:val="24"/>
          <w:szCs w:val="24"/>
        </w:rPr>
        <w:t>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</w:t>
      </w:r>
      <w:r w:rsidRPr="00496EEF">
        <w:rPr>
          <w:sz w:val="24"/>
          <w:szCs w:val="24"/>
        </w:rPr>
        <w:t>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В общеобразовательной организации в соответствии с установленными требованиями </w:t>
      </w:r>
      <w:r>
        <w:rPr>
          <w:sz w:val="24"/>
          <w:szCs w:val="24"/>
        </w:rPr>
        <w:t>СП</w:t>
      </w:r>
      <w:r w:rsidRPr="00496EEF">
        <w:rPr>
          <w:sz w:val="24"/>
          <w:szCs w:val="24"/>
        </w:rPr>
        <w:t xml:space="preserve"> должны быть созданы следующие условия для организации питания обучающихся: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предусмотрены производственные помещения для хранения, приготовления пищи, оснащенные необходимым оборудованием (технологическим, тепловым, холодильным, </w:t>
      </w:r>
      <w:proofErr w:type="spellStart"/>
      <w:r w:rsidR="0030202E" w:rsidRPr="00496EEF">
        <w:rPr>
          <w:sz w:val="24"/>
          <w:szCs w:val="24"/>
        </w:rPr>
        <w:t>весоизмерительным</w:t>
      </w:r>
      <w:proofErr w:type="spellEnd"/>
      <w:r w:rsidR="0030202E" w:rsidRPr="00496EEF">
        <w:rPr>
          <w:sz w:val="24"/>
          <w:szCs w:val="24"/>
        </w:rPr>
        <w:t>), стеллажами и инвентарем;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предусмотрены помещения для приема пищи, оборудованные соответствующей мебелью, столовыми приборами;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разработан</w:t>
      </w:r>
      <w:r w:rsidR="00B25F9E">
        <w:rPr>
          <w:sz w:val="24"/>
          <w:szCs w:val="24"/>
        </w:rPr>
        <w:t>о</w:t>
      </w:r>
      <w:r w:rsidR="0030202E" w:rsidRPr="00496EEF">
        <w:rPr>
          <w:sz w:val="24"/>
          <w:szCs w:val="24"/>
        </w:rPr>
        <w:t xml:space="preserve"> и утвержден</w:t>
      </w:r>
      <w:r w:rsidR="00B25F9E">
        <w:rPr>
          <w:sz w:val="24"/>
          <w:szCs w:val="24"/>
        </w:rPr>
        <w:t>о</w:t>
      </w:r>
      <w:r w:rsidR="0030202E" w:rsidRPr="00496EEF">
        <w:rPr>
          <w:sz w:val="24"/>
          <w:szCs w:val="24"/>
        </w:rPr>
        <w:t xml:space="preserve"> </w:t>
      </w:r>
      <w:r w:rsidR="00B25F9E">
        <w:rPr>
          <w:sz w:val="24"/>
          <w:szCs w:val="24"/>
        </w:rPr>
        <w:t>положение</w:t>
      </w:r>
      <w:r w:rsidR="0030202E">
        <w:rPr>
          <w:sz w:val="24"/>
          <w:szCs w:val="24"/>
        </w:rPr>
        <w:t xml:space="preserve"> об</w:t>
      </w:r>
      <w:r w:rsidR="0030202E" w:rsidRPr="00496EEF">
        <w:rPr>
          <w:sz w:val="24"/>
          <w:szCs w:val="24"/>
        </w:rPr>
        <w:t xml:space="preserve"> организации питания обучающихся (режим работы столовой, буфета, график приема пищи обучающимися).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При организации питания обучающихся собственными штатами общеобразовательная организация комплектует школьную столовую квалифицированными кадрами, прошедшими медицинские осмотры и имеющими санитарно-гигиеническую подготовку; при обслуживании пищеблока предприятием общественного питания комплектование квалифицированными кадрами производит предприятие общепита. 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Руководитель общеобразовательной организации назначает ответственных работников, осуществляющих  контроль за организацией питания, посещением и приемом пищи обучающимися в столовой, буфете; ведущих ежедневный учет питающихся; бракеражем готовой и сырой продукции; С -витаминизацией блюд; санитарным состоянием пищеблока и обеденного зала; оформлением необходимой документации, своевременным прохождением медосмотра работниками пищеблока. 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 Руководитель общеобразовательной организации обеспечивает административно-общественный контроль организации питания.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Проверка качества пищи, соблюдение рецептур и технологических режимов, санитарного состояния пищеблока осуществляется комиссией по контролю за организацией питания обучающихся, в состав которой входят представители администрации общеобразовательной организации, органов государственно-общественного самоуправления общеобразовательной организации, родительской общественности, медицинского работника (при его наличии).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 Классные руководители или учителя сопровождают обучающихся в столовую и несут ответственность за отпуск питания обучающихся согласно утвержденному списку.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В компетенцию руководителя общеобразовательной организации по организации работы школьной столовой входит: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контроль производственной базы пищеблока школьной столовой, своевременная организация ремонта технологического и холодильного оборудования;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контроль за соблюдением требований </w:t>
      </w:r>
      <w:r w:rsidR="0030202E">
        <w:rPr>
          <w:sz w:val="24"/>
          <w:szCs w:val="24"/>
        </w:rPr>
        <w:t>СП</w:t>
      </w:r>
      <w:r w:rsidR="0030202E" w:rsidRPr="00496EEF">
        <w:rPr>
          <w:sz w:val="24"/>
          <w:szCs w:val="24"/>
        </w:rPr>
        <w:t>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заключение договоров на оказание услуг по организации питания обучающихся общеобразовательных организаций;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учёт первичных документов подтверждающих выполнения условий по организации </w:t>
      </w:r>
      <w:r w:rsidR="0030202E" w:rsidRPr="00496EEF">
        <w:rPr>
          <w:sz w:val="24"/>
          <w:szCs w:val="24"/>
        </w:rPr>
        <w:lastRenderedPageBreak/>
        <w:t>питания, оформление и предоставление их в районное управление образования администрации Карачевского района;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анализ организации питания обучающихся.</w:t>
      </w:r>
    </w:p>
    <w:p w:rsidR="0030202E" w:rsidRPr="00496EEF" w:rsidRDefault="0030202E" w:rsidP="00EE5C83">
      <w:pPr>
        <w:jc w:val="both"/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>Порядок взаимодействия районного управления образования администрации Карачевского района, организации общественного питания, общеобразовательных организаций, родителей (законных представителей) обучающихся</w:t>
      </w:r>
    </w:p>
    <w:p w:rsidR="0030202E" w:rsidRPr="00496EEF" w:rsidRDefault="0030202E" w:rsidP="0029504B">
      <w:pPr>
        <w:ind w:left="1440"/>
        <w:jc w:val="both"/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Основными требованиями к предприятиям общественного питания, получившим право заключения контракта (договора) на оказание услуг по организации питания обучающихся в общеобразовательной организации являются: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организация доставки продуктов, необходимых для осуществления питания обучающихся в столовые общеобразовательных организаций за счет средств организаций общественного питания;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организация горячего питания для обучающихся, а также реализация (свободная продажа) готовых блюд и буфетной продукции в достаточном ассортименте в течение всего учебного дня;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широкий ассортимент и гарантированное качество продукции в соответствии </w:t>
      </w:r>
      <w:r w:rsidR="0030202E" w:rsidRPr="00063770">
        <w:rPr>
          <w:sz w:val="24"/>
          <w:szCs w:val="24"/>
        </w:rPr>
        <w:t xml:space="preserve">СП 2.4.3648-20 </w:t>
      </w:r>
      <w:r w:rsidR="0030202E">
        <w:rPr>
          <w:sz w:val="24"/>
          <w:szCs w:val="24"/>
        </w:rPr>
        <w:t>«</w:t>
      </w:r>
      <w:r w:rsidR="0030202E" w:rsidRPr="00063770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30202E">
        <w:rPr>
          <w:sz w:val="24"/>
          <w:szCs w:val="24"/>
        </w:rPr>
        <w:t>»</w:t>
      </w:r>
      <w:r w:rsidR="0030202E" w:rsidRPr="00496EEF">
        <w:rPr>
          <w:sz w:val="24"/>
          <w:szCs w:val="24"/>
        </w:rPr>
        <w:t>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наличие автотранспорта для доставки продуктов питания;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обеспечение эксплуатации холодильного, подъемно-транспортного,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профессиональное</w:t>
      </w:r>
      <w:r w:rsidR="0030202E" w:rsidRPr="00496EEF">
        <w:rPr>
          <w:sz w:val="24"/>
          <w:szCs w:val="24"/>
        </w:rPr>
        <w:tab/>
        <w:t>образование работников и опыт работы в сфере оказания услуг по организации питания;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обеспечение за счет средств организаций общественного питания чистоты и санитарно-эпидемиологического режима в производственных помещениях столовых;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внедрение новых технологий здорового питания, различных форм обслуживания, взаимодействие с учреждениями, организациями, занимающимися разработкой вопросов качественного питания.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Права и обязанности, родителей (законных представителей) обучающихся.</w:t>
      </w:r>
    </w:p>
    <w:p w:rsidR="0030202E" w:rsidRPr="00496EEF" w:rsidRDefault="0030202E" w:rsidP="00746BF1">
      <w:pPr>
        <w:ind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Родители (законные представители) обучающихся имеют право: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0202E" w:rsidRPr="00496EEF">
        <w:rPr>
          <w:sz w:val="24"/>
          <w:szCs w:val="24"/>
        </w:rPr>
        <w:t>вносить в установленном порядке в администрацию общеобразовательного учреждения предложения по улучшению организации питания обучающихся лично, через родительские комитеты и иные органы общественного самоуправления общеобразовательной организации;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знакомиться с примерным 10 -дневным и ежедневным меню в школьных столовых и буфетах;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принимать участие в деятельности органов общественного самоуправления общеобразовательной организации по вопросам организации питания обучающихся;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оказывать в добровольном порядке благотворительную помощь с целью улучшения организации питания обучающихся строго в соответствии с ныне действующим законодательством.</w:t>
      </w: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96EEF">
        <w:rPr>
          <w:sz w:val="24"/>
          <w:szCs w:val="24"/>
        </w:rPr>
        <w:t>Родители (законные представители) обучающихся обязаны: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при представлении заявления на льготное питание ребенка предоставить администрации общеобразовательной организации все необходимые документы, предусмотренные действующими нормативными правовыми актами; 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своевременно предоставлять администрации общеобразовательной организации достоверную информацию о праве на получение льготного питания их ребенком;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своевременно предупреждать медицинского работника и классного руководителя об аллергических реакциях на продукты питания, которые имеются у ребенка;</w:t>
      </w:r>
    </w:p>
    <w:p w:rsidR="0030202E" w:rsidRPr="00496EEF" w:rsidRDefault="00EE5DA8" w:rsidP="00EE5D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вести разъяснительную работу со своими детьми по привитию им навыков здорового </w:t>
      </w:r>
      <w:r w:rsidR="0030202E" w:rsidRPr="00496EEF">
        <w:rPr>
          <w:sz w:val="24"/>
          <w:szCs w:val="24"/>
        </w:rPr>
        <w:lastRenderedPageBreak/>
        <w:t>образа жизни и правильного питания.</w:t>
      </w:r>
    </w:p>
    <w:p w:rsidR="0030202E" w:rsidRPr="00496EEF" w:rsidRDefault="0030202E" w:rsidP="001A1039">
      <w:pPr>
        <w:jc w:val="both"/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>Организация питания обучающихся</w:t>
      </w:r>
    </w:p>
    <w:p w:rsidR="0030202E" w:rsidRPr="00496EEF" w:rsidRDefault="0030202E" w:rsidP="001F5C56">
      <w:pPr>
        <w:ind w:left="709"/>
        <w:jc w:val="both"/>
        <w:rPr>
          <w:sz w:val="24"/>
          <w:szCs w:val="24"/>
        </w:rPr>
      </w:pPr>
    </w:p>
    <w:p w:rsidR="0030202E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горячего питания обучающихся в общеобразовательных организациях осуществляется за счет бюджетных ассигнований всех уровней бюджетов: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>
        <w:rPr>
          <w:sz w:val="24"/>
          <w:szCs w:val="24"/>
        </w:rPr>
        <w:t>д</w:t>
      </w:r>
      <w:r w:rsidR="0030202E" w:rsidRPr="002572D7">
        <w:rPr>
          <w:sz w:val="24"/>
          <w:szCs w:val="24"/>
        </w:rPr>
        <w:t xml:space="preserve">ля обучающихся 1-4 классов бесплатное горячее питание (завтрак) из расчета </w:t>
      </w:r>
      <w:r w:rsidR="00F469B0">
        <w:rPr>
          <w:sz w:val="24"/>
          <w:szCs w:val="24"/>
        </w:rPr>
        <w:t>72</w:t>
      </w:r>
      <w:r w:rsidR="0030202E" w:rsidRPr="002572D7">
        <w:rPr>
          <w:sz w:val="24"/>
          <w:szCs w:val="24"/>
        </w:rPr>
        <w:t>,00 руб. на одного обучающегося в день;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0202E">
        <w:rPr>
          <w:sz w:val="24"/>
          <w:szCs w:val="24"/>
        </w:rPr>
        <w:t>д</w:t>
      </w:r>
      <w:r w:rsidR="0030202E" w:rsidRPr="002572D7">
        <w:rPr>
          <w:sz w:val="24"/>
          <w:szCs w:val="24"/>
        </w:rPr>
        <w:t>ля обучающихся 5-11 классов бесплатное горячее питание из расчета 4,00 руб. на одного обучающегося;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>
        <w:rPr>
          <w:sz w:val="24"/>
          <w:szCs w:val="24"/>
        </w:rPr>
        <w:t>д</w:t>
      </w:r>
      <w:r w:rsidR="0030202E" w:rsidRPr="002572D7">
        <w:rPr>
          <w:sz w:val="24"/>
          <w:szCs w:val="24"/>
        </w:rPr>
        <w:t>ля обучающихся 5-11 классов из многодетных и (или) мало</w:t>
      </w:r>
      <w:r w:rsidR="009F4DAE">
        <w:rPr>
          <w:sz w:val="24"/>
          <w:szCs w:val="24"/>
        </w:rPr>
        <w:t>имущих</w:t>
      </w:r>
      <w:r w:rsidR="0030202E" w:rsidRPr="002572D7">
        <w:rPr>
          <w:sz w:val="24"/>
          <w:szCs w:val="24"/>
        </w:rPr>
        <w:t xml:space="preserve"> семей бесплатное горячее питание из расчета 12,00 руб. на одного обучающегося;</w:t>
      </w:r>
    </w:p>
    <w:p w:rsidR="0030202E" w:rsidRPr="002572D7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>
        <w:rPr>
          <w:sz w:val="24"/>
          <w:szCs w:val="24"/>
        </w:rPr>
        <w:t>д</w:t>
      </w:r>
      <w:r w:rsidR="0030202E" w:rsidRPr="002572D7">
        <w:rPr>
          <w:sz w:val="24"/>
          <w:szCs w:val="24"/>
        </w:rPr>
        <w:t>ля обучающихся 1-11 классов с ограниченными возможностями здоровья двухразовое горячее питание из расчета 45,00 руб. на одного обучающегося.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-142" w:firstLine="851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При одновременном наличии оснований для предоставления детям с </w:t>
      </w:r>
      <w:r w:rsidR="001347AB">
        <w:rPr>
          <w:sz w:val="24"/>
          <w:szCs w:val="24"/>
        </w:rPr>
        <w:t xml:space="preserve">             </w:t>
      </w:r>
      <w:r w:rsidRPr="00496EEF">
        <w:rPr>
          <w:sz w:val="24"/>
          <w:szCs w:val="24"/>
        </w:rPr>
        <w:t>ограниченными возможностями здоровья, детям из малообеспеченных и (или) многодетных семей льготного питания, обучающимся предоставляется бесплатное питание по одному из вышеуказанных оснований по выбору родителей (законных представителей) на основании их заявления.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-142" w:firstLine="851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Родителям (законным представителям) обучающихся, нуждающихся в длительном лечении, обучающихся с ОВЗ и детей-инвалидов, индивидуальное обучение которым организовано на дому осуществляют образовательны</w:t>
      </w:r>
      <w:r w:rsidR="00E20605">
        <w:rPr>
          <w:sz w:val="24"/>
          <w:szCs w:val="24"/>
        </w:rPr>
        <w:t>е</w:t>
      </w:r>
      <w:r w:rsidRPr="00496EEF">
        <w:rPr>
          <w:sz w:val="24"/>
          <w:szCs w:val="24"/>
        </w:rPr>
        <w:t xml:space="preserve"> организации, ежемесячно выплачивается компенсация в денежном эквиваленте из расчета 45,00 руб. на одного обучающегося в день.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Право на получение </w:t>
      </w:r>
      <w:r w:rsidR="00392259">
        <w:rPr>
          <w:sz w:val="24"/>
          <w:szCs w:val="24"/>
        </w:rPr>
        <w:t>льготного горячего питания</w:t>
      </w:r>
      <w:r w:rsidRPr="00496EEF">
        <w:rPr>
          <w:sz w:val="24"/>
          <w:szCs w:val="24"/>
        </w:rPr>
        <w:t xml:space="preserve"> имеют:</w:t>
      </w:r>
    </w:p>
    <w:p w:rsidR="0030202E" w:rsidRPr="00496EEF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обучающиеся с ОВЗ, предоставляющие подтверждающие документы: медицинское заключение территориального муниципального учреждения здравоохранения о необходимости обучения ребёнка на дому по состоянию здоровья, заключение ПМПК (для детей с ОВЗ), справка учреждения медико-социальной экспертизы (для детей-инвалидов), приказ руководителя муниципального бюджетного общеобразовательного учреждения о переводе на домашнее обучение (при наличии показаний);</w:t>
      </w:r>
    </w:p>
    <w:p w:rsidR="0030202E" w:rsidRPr="00496EEF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обучающиеся из мало</w:t>
      </w:r>
      <w:r w:rsidR="009F4DAE">
        <w:rPr>
          <w:sz w:val="24"/>
          <w:szCs w:val="24"/>
        </w:rPr>
        <w:t>имущих</w:t>
      </w:r>
      <w:r w:rsidR="0030202E" w:rsidRPr="00496EEF">
        <w:rPr>
          <w:sz w:val="24"/>
          <w:szCs w:val="24"/>
        </w:rPr>
        <w:t xml:space="preserve"> семей</w:t>
      </w:r>
      <w:r w:rsidR="00DA677B">
        <w:rPr>
          <w:sz w:val="24"/>
          <w:szCs w:val="24"/>
        </w:rPr>
        <w:t>,</w:t>
      </w:r>
      <w:r w:rsidR="0030202E" w:rsidRPr="00496EEF">
        <w:rPr>
          <w:sz w:val="24"/>
          <w:szCs w:val="24"/>
        </w:rPr>
        <w:t xml:space="preserve"> </w:t>
      </w:r>
      <w:r w:rsidR="009F4DAE">
        <w:rPr>
          <w:sz w:val="24"/>
          <w:szCs w:val="24"/>
        </w:rPr>
        <w:t>статус которых подтверждается справкой из Государственного учреждения-</w:t>
      </w:r>
      <w:r w:rsidR="00227D18">
        <w:rPr>
          <w:sz w:val="24"/>
          <w:szCs w:val="24"/>
        </w:rPr>
        <w:t>Отделения фонда социального и пенсионного страхования Российской Федерации по Брянской области,  с Госуслуг или центра МФЦ (справка о том, что является получателем ежемесячной выплаты в связи с рождением и воспитанием ребенка (код МСЗ 34454))</w:t>
      </w:r>
      <w:r w:rsidR="00DA677B">
        <w:rPr>
          <w:sz w:val="24"/>
          <w:szCs w:val="24"/>
        </w:rPr>
        <w:t xml:space="preserve"> или в ГКУ «ОСЗН Карачевского района» лично с заявлением «оказание материальной помощи отдельным категориям граждан»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 xml:space="preserve">обучающиеся из многодетных семей – </w:t>
      </w:r>
      <w:r w:rsidR="0030202E">
        <w:rPr>
          <w:sz w:val="24"/>
          <w:szCs w:val="24"/>
        </w:rPr>
        <w:t xml:space="preserve">копия </w:t>
      </w:r>
      <w:r w:rsidR="0030202E" w:rsidRPr="00496EEF">
        <w:rPr>
          <w:sz w:val="24"/>
          <w:szCs w:val="24"/>
        </w:rPr>
        <w:t>документа, подтверждающего статус многодетной семьи</w:t>
      </w:r>
      <w:r w:rsidR="00676730">
        <w:rPr>
          <w:sz w:val="24"/>
          <w:szCs w:val="24"/>
        </w:rPr>
        <w:t xml:space="preserve"> на территории Карачевского района</w:t>
      </w:r>
    </w:p>
    <w:p w:rsidR="008C044E" w:rsidRDefault="008C044E" w:rsidP="00676730">
      <w:pPr>
        <w:pStyle w:val="a6"/>
        <w:jc w:val="both"/>
        <w:rPr>
          <w:sz w:val="24"/>
          <w:szCs w:val="24"/>
        </w:rPr>
      </w:pPr>
      <w:bookmarkStart w:id="1" w:name="_Hlk121926259"/>
      <w:r>
        <w:rPr>
          <w:spacing w:val="8"/>
          <w:sz w:val="24"/>
          <w:szCs w:val="24"/>
        </w:rPr>
        <w:t xml:space="preserve">- для обучающихся 5-11 классов, а также обучающихся, посещающих группы </w:t>
      </w:r>
      <w:r w:rsidR="00676730">
        <w:rPr>
          <w:spacing w:val="8"/>
          <w:sz w:val="24"/>
          <w:szCs w:val="24"/>
        </w:rPr>
        <w:t xml:space="preserve">                                          </w:t>
      </w:r>
      <w:r>
        <w:rPr>
          <w:spacing w:val="8"/>
          <w:sz w:val="24"/>
          <w:szCs w:val="24"/>
        </w:rPr>
        <w:t xml:space="preserve">продленного дня в муниципальных образовательных организациях, реализующих программы начального, основного и среднего общего образования из семей , один </w:t>
      </w:r>
      <w:bookmarkEnd w:id="1"/>
      <w:r>
        <w:rPr>
          <w:spacing w:val="8"/>
          <w:sz w:val="24"/>
          <w:szCs w:val="24"/>
        </w:rPr>
        <w:t xml:space="preserve">из родителей которых призван на военную службу по мобилизации в Вооруженные силы Российской Федерации в </w:t>
      </w:r>
      <w:r>
        <w:rPr>
          <w:sz w:val="24"/>
          <w:szCs w:val="24"/>
        </w:rPr>
        <w:t>соответствии с Указом Президента Российской Федерации от 21 сентября 2022 года №647 «Об объявлении частичной мобилизации в Российской Федерации», а 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 ,предоставляется бесплатное одноразовое питание из расчета 60 рублей в д</w:t>
      </w:r>
      <w:r w:rsidR="00676730">
        <w:rPr>
          <w:sz w:val="24"/>
          <w:szCs w:val="24"/>
        </w:rPr>
        <w:t>ень</w:t>
      </w:r>
    </w:p>
    <w:p w:rsidR="008C044E" w:rsidRDefault="008C044E" w:rsidP="0067673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8"/>
          <w:sz w:val="24"/>
          <w:szCs w:val="24"/>
        </w:rPr>
        <w:t xml:space="preserve">для обучающихся 5-11 классов, а также обучающихся, посещающих группы </w:t>
      </w:r>
      <w:r w:rsidR="00676730">
        <w:rPr>
          <w:spacing w:val="8"/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продленного дня в муниципальных образовательных организациях, реализующих программы начального, основного и среднего общего образования из семей , один </w:t>
      </w:r>
      <w:r>
        <w:rPr>
          <w:sz w:val="24"/>
          <w:szCs w:val="24"/>
        </w:rPr>
        <w:t xml:space="preserve"> из родителей которых проходит военную службу в Вооруженных Силах Российской </w:t>
      </w:r>
      <w:r>
        <w:rPr>
          <w:sz w:val="24"/>
          <w:szCs w:val="24"/>
        </w:rPr>
        <w:lastRenderedPageBreak/>
        <w:t>Федерации по контракту, участвующих в специальной военной операции на территории Украины, Донецкой Народной Республики, Луганской Народной Республики , Запорожской области, Херсонской области, а также граждан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предоставляется бесплатное одноразовое горячее питание из расчета 60 рублей в день</w:t>
      </w:r>
      <w:r w:rsidR="00676730">
        <w:rPr>
          <w:sz w:val="24"/>
          <w:szCs w:val="24"/>
        </w:rPr>
        <w:t>.</w:t>
      </w:r>
    </w:p>
    <w:p w:rsidR="008C044E" w:rsidRDefault="008C044E" w:rsidP="0067673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8"/>
          <w:sz w:val="24"/>
          <w:szCs w:val="24"/>
        </w:rPr>
        <w:t xml:space="preserve">для обучающихся 5-11 классов, на полнородных и неполнородных братьев и </w:t>
      </w:r>
      <w:r w:rsidR="00676730">
        <w:rPr>
          <w:spacing w:val="8"/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сестер (родство  устанавливается на  основании свидетельства о рождении, свидетельства о заключении брака и других документов), а также обучающихся, посещающих группы продленного дня в муниципальных образовательных организациях, реализующих программы начального, основного и среднего общего образования из семей, один </w:t>
      </w:r>
      <w:r>
        <w:rPr>
          <w:sz w:val="24"/>
          <w:szCs w:val="24"/>
        </w:rPr>
        <w:t xml:space="preserve"> из родителей которых проходит военную службу в Вооруженных Силах Российской Федерации по контракту, участвующих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а также граждан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предоставляется бесплатное одноразовое горячее питание из расчета 60 рублей в </w:t>
      </w:r>
      <w:r w:rsidR="00676730">
        <w:rPr>
          <w:sz w:val="24"/>
          <w:szCs w:val="24"/>
        </w:rPr>
        <w:t>день.</w:t>
      </w:r>
    </w:p>
    <w:p w:rsidR="00F469B0" w:rsidRPr="00AE5B4F" w:rsidRDefault="008C044E" w:rsidP="0067673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 для семей военнослужащих с детьми, один из родителей которых погиб при  участии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Карачевского района</w:t>
      </w:r>
      <w:r w:rsidR="00676730">
        <w:rPr>
          <w:sz w:val="24"/>
          <w:szCs w:val="24"/>
        </w:rPr>
        <w:t>.</w:t>
      </w:r>
    </w:p>
    <w:p w:rsidR="0030202E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E5B4F">
        <w:rPr>
          <w:sz w:val="24"/>
          <w:szCs w:val="24"/>
        </w:rPr>
        <w:t>В случае перехода на дистанционное обучение</w:t>
      </w:r>
      <w:r>
        <w:rPr>
          <w:sz w:val="24"/>
          <w:szCs w:val="24"/>
        </w:rPr>
        <w:t xml:space="preserve"> </w:t>
      </w:r>
      <w:r w:rsidRPr="00AE5B4F">
        <w:rPr>
          <w:sz w:val="24"/>
          <w:szCs w:val="24"/>
        </w:rPr>
        <w:t>обучающимся льготных категорий: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AE5B4F">
        <w:rPr>
          <w:sz w:val="24"/>
          <w:szCs w:val="24"/>
        </w:rPr>
        <w:t>дети с ОВЗ, дети – инвалиды;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AE5B4F">
        <w:rPr>
          <w:sz w:val="24"/>
          <w:szCs w:val="24"/>
        </w:rPr>
        <w:t>дети из мало</w:t>
      </w:r>
      <w:r w:rsidR="00227D18">
        <w:rPr>
          <w:sz w:val="24"/>
          <w:szCs w:val="24"/>
        </w:rPr>
        <w:t>имущих</w:t>
      </w:r>
      <w:r w:rsidR="0030202E" w:rsidRPr="00AE5B4F">
        <w:rPr>
          <w:sz w:val="24"/>
          <w:szCs w:val="24"/>
        </w:rPr>
        <w:t>, многодетных семей</w:t>
      </w:r>
    </w:p>
    <w:p w:rsidR="0030202E" w:rsidRPr="00AE5B4F" w:rsidRDefault="0030202E" w:rsidP="00676730">
      <w:pPr>
        <w:jc w:val="both"/>
        <w:rPr>
          <w:sz w:val="24"/>
          <w:szCs w:val="24"/>
        </w:rPr>
      </w:pPr>
      <w:r w:rsidRPr="00AE5B4F">
        <w:rPr>
          <w:sz w:val="24"/>
          <w:szCs w:val="24"/>
        </w:rPr>
        <w:t>единовременно предоставляется продуктовый набор (паек).</w:t>
      </w:r>
    </w:p>
    <w:p w:rsidR="0030202E" w:rsidRDefault="00676730" w:rsidP="006767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202E" w:rsidRPr="00AE5B4F">
        <w:rPr>
          <w:sz w:val="24"/>
          <w:szCs w:val="24"/>
        </w:rPr>
        <w:t xml:space="preserve">Стоимость продуктового набора (пайка) осуществляется в пределах средств, предусмотренных </w:t>
      </w:r>
      <w:r w:rsidR="0030202E">
        <w:rPr>
          <w:sz w:val="24"/>
          <w:szCs w:val="24"/>
        </w:rPr>
        <w:t>районно</w:t>
      </w:r>
      <w:r w:rsidR="008D154F">
        <w:rPr>
          <w:sz w:val="24"/>
          <w:szCs w:val="24"/>
        </w:rPr>
        <w:t>му</w:t>
      </w:r>
      <w:r w:rsidR="0030202E">
        <w:rPr>
          <w:sz w:val="24"/>
          <w:szCs w:val="24"/>
        </w:rPr>
        <w:t xml:space="preserve"> управлени</w:t>
      </w:r>
      <w:r w:rsidR="008D154F">
        <w:rPr>
          <w:sz w:val="24"/>
          <w:szCs w:val="24"/>
        </w:rPr>
        <w:t>ю</w:t>
      </w:r>
      <w:r w:rsidR="0030202E">
        <w:rPr>
          <w:sz w:val="24"/>
          <w:szCs w:val="24"/>
        </w:rPr>
        <w:t xml:space="preserve"> образования администрации Карачевского района</w:t>
      </w:r>
      <w:r w:rsidR="0030202E" w:rsidRPr="00AE5B4F">
        <w:rPr>
          <w:sz w:val="24"/>
          <w:szCs w:val="24"/>
        </w:rPr>
        <w:t xml:space="preserve"> в бюджете </w:t>
      </w:r>
      <w:r w:rsidR="0030202E">
        <w:rPr>
          <w:sz w:val="24"/>
          <w:szCs w:val="24"/>
        </w:rPr>
        <w:t>Карачевского</w:t>
      </w:r>
      <w:r w:rsidR="0030202E" w:rsidRPr="00AE5B4F">
        <w:rPr>
          <w:sz w:val="24"/>
          <w:szCs w:val="24"/>
        </w:rPr>
        <w:t xml:space="preserve"> муниципального района</w:t>
      </w:r>
      <w:r w:rsidR="0030202E">
        <w:rPr>
          <w:sz w:val="24"/>
          <w:szCs w:val="24"/>
        </w:rPr>
        <w:t xml:space="preserve"> Брянской области</w:t>
      </w:r>
      <w:r w:rsidR="0030202E" w:rsidRPr="00AE5B4F">
        <w:rPr>
          <w:sz w:val="24"/>
          <w:szCs w:val="24"/>
        </w:rPr>
        <w:t xml:space="preserve"> на указанные цели на соответствующий финансовый год и плановый период из расчета</w:t>
      </w:r>
      <w:r w:rsidR="0030202E">
        <w:rPr>
          <w:sz w:val="24"/>
          <w:szCs w:val="24"/>
        </w:rPr>
        <w:t>:</w:t>
      </w:r>
    </w:p>
    <w:p w:rsidR="0030202E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>
        <w:rPr>
          <w:sz w:val="24"/>
          <w:szCs w:val="24"/>
        </w:rPr>
        <w:t>45</w:t>
      </w:r>
      <w:r w:rsidR="0030202E" w:rsidRPr="00AE5B4F">
        <w:rPr>
          <w:sz w:val="24"/>
          <w:szCs w:val="24"/>
        </w:rPr>
        <w:t xml:space="preserve"> руб.</w:t>
      </w:r>
      <w:r w:rsidR="0030202E">
        <w:rPr>
          <w:sz w:val="24"/>
          <w:szCs w:val="24"/>
        </w:rPr>
        <w:t xml:space="preserve"> в день для обучающихся с ОВЗ и детей – инвалидов;</w:t>
      </w:r>
    </w:p>
    <w:p w:rsidR="0030202E" w:rsidRPr="00223762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>
        <w:rPr>
          <w:sz w:val="24"/>
          <w:szCs w:val="24"/>
        </w:rPr>
        <w:t xml:space="preserve">16 руб. в день для обучающихся из </w:t>
      </w:r>
      <w:r w:rsidR="0030202E" w:rsidRPr="00AE5B4F">
        <w:rPr>
          <w:sz w:val="24"/>
          <w:szCs w:val="24"/>
        </w:rPr>
        <w:t>мало</w:t>
      </w:r>
      <w:r w:rsidR="00227D18">
        <w:rPr>
          <w:sz w:val="24"/>
          <w:szCs w:val="24"/>
        </w:rPr>
        <w:t>имущих</w:t>
      </w:r>
      <w:r w:rsidR="0030202E" w:rsidRPr="00AE5B4F">
        <w:rPr>
          <w:sz w:val="24"/>
          <w:szCs w:val="24"/>
        </w:rPr>
        <w:t>, многодетных семей</w:t>
      </w:r>
      <w:r w:rsidR="0030202E">
        <w:rPr>
          <w:sz w:val="24"/>
          <w:szCs w:val="24"/>
        </w:rPr>
        <w:t>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Получение дополнительных средств на предоставление льготного питания носит заявительный характер.</w:t>
      </w:r>
    </w:p>
    <w:p w:rsidR="0030202E" w:rsidRPr="00496EEF" w:rsidRDefault="00A81532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30202E" w:rsidRPr="00496EEF">
        <w:rPr>
          <w:sz w:val="24"/>
          <w:szCs w:val="24"/>
        </w:rPr>
        <w:t>ьготн</w:t>
      </w:r>
      <w:r>
        <w:rPr>
          <w:sz w:val="24"/>
          <w:szCs w:val="24"/>
        </w:rPr>
        <w:t>ое</w:t>
      </w:r>
      <w:r w:rsidR="0030202E" w:rsidRPr="00496EEF">
        <w:rPr>
          <w:sz w:val="24"/>
          <w:szCs w:val="24"/>
        </w:rPr>
        <w:t xml:space="preserve"> питани</w:t>
      </w:r>
      <w:r>
        <w:rPr>
          <w:sz w:val="24"/>
          <w:szCs w:val="24"/>
        </w:rPr>
        <w:t>е</w:t>
      </w:r>
      <w:r w:rsidR="0030202E" w:rsidRPr="00496EEF">
        <w:rPr>
          <w:sz w:val="24"/>
          <w:szCs w:val="24"/>
        </w:rPr>
        <w:t xml:space="preserve"> обучающимся из малообеспеченных, многодетных семей, обучающимся с ОВЗ п</w:t>
      </w:r>
      <w:r>
        <w:rPr>
          <w:sz w:val="24"/>
          <w:szCs w:val="24"/>
        </w:rPr>
        <w:t>редоставляется</w:t>
      </w:r>
      <w:r w:rsidR="0030202E" w:rsidRPr="00496EEF">
        <w:rPr>
          <w:sz w:val="24"/>
          <w:szCs w:val="24"/>
        </w:rPr>
        <w:t xml:space="preserve"> в соответствии с приказом директора школы, который издается в течение пяти рабочих дней со дня приёма документов указанных в п.4.4. Обеспечение льготным бесплатным питанием обучающегося начинается со следующего учебного дня после издания приказа руководителя общеобразовательно</w:t>
      </w:r>
      <w:r w:rsidR="00AC6685">
        <w:rPr>
          <w:sz w:val="24"/>
          <w:szCs w:val="24"/>
        </w:rPr>
        <w:t>й</w:t>
      </w:r>
      <w:r w:rsidR="0030202E" w:rsidRPr="00496EEF">
        <w:rPr>
          <w:sz w:val="24"/>
          <w:szCs w:val="24"/>
        </w:rPr>
        <w:t xml:space="preserve"> </w:t>
      </w:r>
      <w:r w:rsidR="00AC6685">
        <w:rPr>
          <w:sz w:val="24"/>
          <w:szCs w:val="24"/>
        </w:rPr>
        <w:t>организации</w:t>
      </w:r>
      <w:r w:rsidR="0030202E" w:rsidRPr="00496EEF">
        <w:rPr>
          <w:sz w:val="24"/>
          <w:szCs w:val="24"/>
        </w:rPr>
        <w:t xml:space="preserve"> и действует до окончания текущего учебного года.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Основаниями для отказа в предоставлении обучающимся бесплатного питания являются:</w:t>
      </w:r>
    </w:p>
    <w:p w:rsidR="0030202E" w:rsidRPr="00496EEF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202E" w:rsidRPr="00496EEF">
        <w:rPr>
          <w:sz w:val="24"/>
          <w:szCs w:val="24"/>
        </w:rPr>
        <w:t>предоставление родителями (законными представителями) неполного пакета документов;</w:t>
      </w:r>
    </w:p>
    <w:p w:rsidR="0030202E" w:rsidRPr="00496EEF" w:rsidRDefault="008C044E" w:rsidP="006767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30202E" w:rsidRPr="00496EEF">
        <w:rPr>
          <w:sz w:val="24"/>
          <w:szCs w:val="24"/>
        </w:rPr>
        <w:t>предоставление неправильно оформленных или утративших силу документов;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Родители (законные представители) обучающихся имеющие льготы на обеспечение бесплатным питанием обязаны незамедлительно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директора общеобразовательной организации о наступлении таких обстоятельств.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При выявлении обстоятельств, влекущих прекращение права на обеспечение бесплатным питанием, питание прекращается с даты наступления таких обстоятельств, о чем издается приказ директора общеобразовательной организации.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Выплаты денежных средств на питание обучающихся, страдающих </w:t>
      </w:r>
      <w:r w:rsidRPr="00496EEF">
        <w:rPr>
          <w:sz w:val="24"/>
          <w:szCs w:val="24"/>
        </w:rPr>
        <w:lastRenderedPageBreak/>
        <w:t>хроническими заболеваниями, обучающихся на дому, производятся на расчетный счет, указанный в заявлении родителей (законных представителей).</w:t>
      </w:r>
    </w:p>
    <w:p w:rsidR="0030202E" w:rsidRPr="00496EEF" w:rsidRDefault="0030202E" w:rsidP="00676730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Размещение и получение информации об обеспечении бесплатным питанием обучающихся в Единой государственной информационной системе социального обеспечения осуществляются в соответствии с Федеральным законом от 17.07.1999</w:t>
      </w:r>
      <w:r w:rsidR="00FF0266">
        <w:rPr>
          <w:sz w:val="24"/>
          <w:szCs w:val="24"/>
        </w:rPr>
        <w:t xml:space="preserve"> года</w:t>
      </w:r>
      <w:r w:rsidRPr="00496EEF">
        <w:rPr>
          <w:sz w:val="24"/>
          <w:szCs w:val="24"/>
        </w:rPr>
        <w:t xml:space="preserve"> № 178-ФЗ «О государственной социальной помощи».</w:t>
      </w:r>
    </w:p>
    <w:p w:rsidR="0030202E" w:rsidRPr="00496EEF" w:rsidRDefault="0030202E" w:rsidP="00676730">
      <w:pPr>
        <w:jc w:val="both"/>
        <w:rPr>
          <w:bCs/>
          <w:sz w:val="24"/>
          <w:szCs w:val="24"/>
        </w:rPr>
      </w:pPr>
    </w:p>
    <w:p w:rsidR="0030202E" w:rsidRPr="00CC063D" w:rsidRDefault="0030202E" w:rsidP="00CC063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496EEF">
        <w:rPr>
          <w:bCs/>
          <w:sz w:val="24"/>
          <w:szCs w:val="24"/>
        </w:rPr>
        <w:t xml:space="preserve">Система управления и контроля состояния питания в общеобразовательных </w:t>
      </w:r>
      <w:r w:rsidRPr="00CC063D">
        <w:rPr>
          <w:bCs/>
          <w:sz w:val="24"/>
          <w:szCs w:val="24"/>
        </w:rPr>
        <w:t>организациях Карачевского района</w:t>
      </w:r>
    </w:p>
    <w:p w:rsidR="0030202E" w:rsidRPr="00496EEF" w:rsidRDefault="0030202E" w:rsidP="00FA64F7">
      <w:pPr>
        <w:ind w:firstLine="709"/>
        <w:jc w:val="both"/>
        <w:rPr>
          <w:sz w:val="24"/>
          <w:szCs w:val="24"/>
        </w:rPr>
      </w:pPr>
    </w:p>
    <w:p w:rsidR="0030202E" w:rsidRPr="00496EEF" w:rsidRDefault="0030202E" w:rsidP="0030202E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Координацию работы по организации питания в муниципальных бюджетных общеобразовательных организациях осуществляет районное управление образования администрации Карачевского района:</w:t>
      </w:r>
    </w:p>
    <w:p w:rsidR="0030202E" w:rsidRPr="00496EEF" w:rsidRDefault="00676730" w:rsidP="0067673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проводит мероприятия, направленные на совершенствование питания;</w:t>
      </w:r>
    </w:p>
    <w:p w:rsidR="0030202E" w:rsidRPr="00496EEF" w:rsidRDefault="00676730" w:rsidP="0067673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готовит справки о проверках, осуществляет мониторинг питания, проводит консультации, семинары для организаторов питания;</w:t>
      </w:r>
    </w:p>
    <w:p w:rsidR="0030202E" w:rsidRPr="00496EEF" w:rsidRDefault="00676730" w:rsidP="0067673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202E" w:rsidRPr="00496EEF">
        <w:rPr>
          <w:sz w:val="24"/>
          <w:szCs w:val="24"/>
        </w:rPr>
        <w:t>контролирует устранение замечаний по итогам проверок организации питания в рамках своей компетенции.</w:t>
      </w:r>
    </w:p>
    <w:p w:rsidR="0030202E" w:rsidRPr="00496EEF" w:rsidRDefault="0030202E" w:rsidP="0030202E">
      <w:pPr>
        <w:pStyle w:val="a6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Контроль за целевым использованием бюджетных средств, выделяемых на организацию горячего питания в общеобразовательных организациях, осуществляет </w:t>
      </w:r>
      <w:r w:rsidR="00EC4C6D">
        <w:rPr>
          <w:sz w:val="24"/>
          <w:szCs w:val="24"/>
        </w:rPr>
        <w:t>главный распорядитель бюджетных средств</w:t>
      </w:r>
      <w:r w:rsidR="00FA427D">
        <w:rPr>
          <w:sz w:val="24"/>
          <w:szCs w:val="24"/>
        </w:rPr>
        <w:t xml:space="preserve"> – Районное управление образования администрации Карачевского района</w:t>
      </w:r>
      <w:r w:rsidRPr="00496EEF">
        <w:rPr>
          <w:sz w:val="24"/>
          <w:szCs w:val="24"/>
        </w:rPr>
        <w:t>.</w:t>
      </w:r>
    </w:p>
    <w:p w:rsidR="0030202E" w:rsidRPr="00496EEF" w:rsidRDefault="0030202E" w:rsidP="003A7FE4">
      <w:pPr>
        <w:pStyle w:val="a6"/>
        <w:ind w:left="709"/>
        <w:jc w:val="both"/>
        <w:rPr>
          <w:sz w:val="24"/>
          <w:szCs w:val="24"/>
        </w:rPr>
      </w:pPr>
    </w:p>
    <w:p w:rsidR="0030202E" w:rsidRPr="00496EEF" w:rsidRDefault="0030202E" w:rsidP="0030202E">
      <w:pPr>
        <w:pStyle w:val="a6"/>
        <w:numPr>
          <w:ilvl w:val="0"/>
          <w:numId w:val="5"/>
        </w:num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EEF">
        <w:rPr>
          <w:sz w:val="24"/>
          <w:szCs w:val="24"/>
        </w:rPr>
        <w:t>Порядок привлечения родительских средств на питание обучающихся</w:t>
      </w:r>
    </w:p>
    <w:p w:rsidR="0030202E" w:rsidRPr="00496EEF" w:rsidRDefault="0030202E" w:rsidP="003A7FE4">
      <w:pPr>
        <w:pStyle w:val="a6"/>
        <w:jc w:val="both"/>
        <w:rPr>
          <w:sz w:val="24"/>
          <w:szCs w:val="24"/>
        </w:rPr>
      </w:pPr>
    </w:p>
    <w:p w:rsidR="0030202E" w:rsidRPr="00496EEF" w:rsidRDefault="0030202E" w:rsidP="0030202E">
      <w:pPr>
        <w:pStyle w:val="a6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Решение о привлечении родительских средств на организацию сбалансированного горячего питания обучающихся и размере родительской доли принимает орган самоуправления общеобразовательной организации.</w:t>
      </w:r>
    </w:p>
    <w:p w:rsidR="0030202E" w:rsidRPr="00496EEF" w:rsidRDefault="0030202E" w:rsidP="0030202E">
      <w:pPr>
        <w:pStyle w:val="a6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>Руководитель общеобразовательной организации предоставляет расчет предполагаемых целевых взносов на питание обучающихся, информация доводится до сведения родителей (законных представителей) на родительском собрании или другим способом.</w:t>
      </w:r>
    </w:p>
    <w:p w:rsidR="008D3983" w:rsidRPr="00FA2899" w:rsidRDefault="0030202E" w:rsidP="00FA2899">
      <w:pPr>
        <w:pStyle w:val="a6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96EEF">
        <w:rPr>
          <w:sz w:val="24"/>
          <w:szCs w:val="24"/>
        </w:rPr>
        <w:t xml:space="preserve">Целевые взносы на питание обучающихся вносятся родителями на </w:t>
      </w:r>
      <w:r w:rsidR="009B085B">
        <w:rPr>
          <w:sz w:val="24"/>
          <w:szCs w:val="24"/>
        </w:rPr>
        <w:t xml:space="preserve">лицевой </w:t>
      </w:r>
      <w:r w:rsidRPr="00496EEF">
        <w:rPr>
          <w:sz w:val="24"/>
          <w:szCs w:val="24"/>
        </w:rPr>
        <w:t xml:space="preserve">счёт общеобразовательной организации, открытый в Управлении Федерального Казначейства по Брянской области в Карачевском районе согласно заключённым договорам. </w:t>
      </w:r>
    </w:p>
    <w:sectPr w:rsidR="008D3983" w:rsidRPr="00FA2899" w:rsidSect="000D38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C78"/>
    <w:multiLevelType w:val="hybridMultilevel"/>
    <w:tmpl w:val="3E8E29FA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1051D"/>
    <w:multiLevelType w:val="hybridMultilevel"/>
    <w:tmpl w:val="983E165E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C1A19"/>
    <w:multiLevelType w:val="multilevel"/>
    <w:tmpl w:val="45484E5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1733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6F6699"/>
    <w:multiLevelType w:val="hybridMultilevel"/>
    <w:tmpl w:val="A5D43E10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E610F"/>
    <w:multiLevelType w:val="hybridMultilevel"/>
    <w:tmpl w:val="8B88483A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9B4BB1"/>
    <w:multiLevelType w:val="hybridMultilevel"/>
    <w:tmpl w:val="0130F864"/>
    <w:lvl w:ilvl="0" w:tplc="29761B02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 w15:restartNumberingAfterBreak="0">
    <w:nsid w:val="3E895300"/>
    <w:multiLevelType w:val="hybridMultilevel"/>
    <w:tmpl w:val="D3921692"/>
    <w:lvl w:ilvl="0" w:tplc="29761B0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 w15:restartNumberingAfterBreak="0">
    <w:nsid w:val="5A524646"/>
    <w:multiLevelType w:val="hybridMultilevel"/>
    <w:tmpl w:val="393054AE"/>
    <w:lvl w:ilvl="0" w:tplc="2976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4057"/>
    <w:multiLevelType w:val="hybridMultilevel"/>
    <w:tmpl w:val="0B421D0E"/>
    <w:lvl w:ilvl="0" w:tplc="29761B02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 w15:restartNumberingAfterBreak="0">
    <w:nsid w:val="60A43A52"/>
    <w:multiLevelType w:val="hybridMultilevel"/>
    <w:tmpl w:val="36523872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D32155"/>
    <w:multiLevelType w:val="hybridMultilevel"/>
    <w:tmpl w:val="E32A3E50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A64997"/>
    <w:multiLevelType w:val="hybridMultilevel"/>
    <w:tmpl w:val="C67E53DC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39398A"/>
    <w:multiLevelType w:val="hybridMultilevel"/>
    <w:tmpl w:val="2FC272A6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FB27BC"/>
    <w:multiLevelType w:val="hybridMultilevel"/>
    <w:tmpl w:val="2C6EC884"/>
    <w:lvl w:ilvl="0" w:tplc="29761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E26E2"/>
    <w:multiLevelType w:val="multilevel"/>
    <w:tmpl w:val="9B9048E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80"/>
    <w:rsid w:val="000131F3"/>
    <w:rsid w:val="00021656"/>
    <w:rsid w:val="000235C5"/>
    <w:rsid w:val="0003268C"/>
    <w:rsid w:val="000413B7"/>
    <w:rsid w:val="00063770"/>
    <w:rsid w:val="00080158"/>
    <w:rsid w:val="00082C04"/>
    <w:rsid w:val="000D380F"/>
    <w:rsid w:val="00132D16"/>
    <w:rsid w:val="001347AB"/>
    <w:rsid w:val="0014322A"/>
    <w:rsid w:val="001533C5"/>
    <w:rsid w:val="00173930"/>
    <w:rsid w:val="001A6A9F"/>
    <w:rsid w:val="001C6D8B"/>
    <w:rsid w:val="001D24A1"/>
    <w:rsid w:val="001D37F6"/>
    <w:rsid w:val="001D487A"/>
    <w:rsid w:val="002278C5"/>
    <w:rsid w:val="00227D18"/>
    <w:rsid w:val="002362C7"/>
    <w:rsid w:val="00250DB3"/>
    <w:rsid w:val="0026462B"/>
    <w:rsid w:val="00276774"/>
    <w:rsid w:val="00295B24"/>
    <w:rsid w:val="002E551E"/>
    <w:rsid w:val="0030202E"/>
    <w:rsid w:val="00392259"/>
    <w:rsid w:val="003A0D2B"/>
    <w:rsid w:val="003E3A9F"/>
    <w:rsid w:val="003E5647"/>
    <w:rsid w:val="00434360"/>
    <w:rsid w:val="00453E09"/>
    <w:rsid w:val="00457DDF"/>
    <w:rsid w:val="0048264B"/>
    <w:rsid w:val="00494947"/>
    <w:rsid w:val="004E23F4"/>
    <w:rsid w:val="00521BC0"/>
    <w:rsid w:val="0052554D"/>
    <w:rsid w:val="00564889"/>
    <w:rsid w:val="005659DA"/>
    <w:rsid w:val="005A5838"/>
    <w:rsid w:val="005A6B59"/>
    <w:rsid w:val="005A7BB0"/>
    <w:rsid w:val="005C0A67"/>
    <w:rsid w:val="00603009"/>
    <w:rsid w:val="00623FB2"/>
    <w:rsid w:val="00666C07"/>
    <w:rsid w:val="006730AE"/>
    <w:rsid w:val="00676730"/>
    <w:rsid w:val="006879F6"/>
    <w:rsid w:val="006D103E"/>
    <w:rsid w:val="006D40DB"/>
    <w:rsid w:val="006D6511"/>
    <w:rsid w:val="0071565B"/>
    <w:rsid w:val="00715905"/>
    <w:rsid w:val="007D70EA"/>
    <w:rsid w:val="00804DAA"/>
    <w:rsid w:val="00892BCB"/>
    <w:rsid w:val="008A12C7"/>
    <w:rsid w:val="008C044E"/>
    <w:rsid w:val="008C2248"/>
    <w:rsid w:val="008D154F"/>
    <w:rsid w:val="008D3983"/>
    <w:rsid w:val="008F60BB"/>
    <w:rsid w:val="00920080"/>
    <w:rsid w:val="00961827"/>
    <w:rsid w:val="009B085B"/>
    <w:rsid w:val="009C6BC6"/>
    <w:rsid w:val="009E57AD"/>
    <w:rsid w:val="009F4DAE"/>
    <w:rsid w:val="00A64447"/>
    <w:rsid w:val="00A81532"/>
    <w:rsid w:val="00AC3E92"/>
    <w:rsid w:val="00AC6685"/>
    <w:rsid w:val="00AF5C6B"/>
    <w:rsid w:val="00B03EF3"/>
    <w:rsid w:val="00B25F9E"/>
    <w:rsid w:val="00B570C7"/>
    <w:rsid w:val="00B93D39"/>
    <w:rsid w:val="00BF6BFB"/>
    <w:rsid w:val="00C50AF7"/>
    <w:rsid w:val="00CC063D"/>
    <w:rsid w:val="00CC7E77"/>
    <w:rsid w:val="00CE085D"/>
    <w:rsid w:val="00D1537C"/>
    <w:rsid w:val="00D5198F"/>
    <w:rsid w:val="00DA0C82"/>
    <w:rsid w:val="00DA677B"/>
    <w:rsid w:val="00DF5D36"/>
    <w:rsid w:val="00E026D1"/>
    <w:rsid w:val="00E02DA5"/>
    <w:rsid w:val="00E1577E"/>
    <w:rsid w:val="00E20605"/>
    <w:rsid w:val="00E44E2F"/>
    <w:rsid w:val="00E86171"/>
    <w:rsid w:val="00EC1520"/>
    <w:rsid w:val="00EC4C6D"/>
    <w:rsid w:val="00EC5D89"/>
    <w:rsid w:val="00EE5DA8"/>
    <w:rsid w:val="00F44565"/>
    <w:rsid w:val="00F469B0"/>
    <w:rsid w:val="00F64A41"/>
    <w:rsid w:val="00F76CA2"/>
    <w:rsid w:val="00FA2899"/>
    <w:rsid w:val="00FA427D"/>
    <w:rsid w:val="00FB0950"/>
    <w:rsid w:val="00FE1351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EDE"/>
  <w15:docId w15:val="{509D0263-9CE5-4241-931E-DA8C7AA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080"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80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20080"/>
    <w:pPr>
      <w:jc w:val="center"/>
    </w:pPr>
    <w:rPr>
      <w:b/>
      <w:iCs/>
      <w:smallCaps/>
      <w:sz w:val="32"/>
    </w:rPr>
  </w:style>
  <w:style w:type="character" w:customStyle="1" w:styleId="a4">
    <w:name w:val="Заголовок Знак"/>
    <w:basedOn w:val="a0"/>
    <w:link w:val="a3"/>
    <w:rsid w:val="00920080"/>
    <w:rPr>
      <w:rFonts w:ascii="Times New Roman" w:eastAsia="Times New Roman" w:hAnsi="Times New Roman" w:cs="Times New Roman"/>
      <w:b/>
      <w:iCs/>
      <w:small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920080"/>
    <w:pPr>
      <w:ind w:left="720"/>
      <w:contextualSpacing/>
    </w:pPr>
  </w:style>
  <w:style w:type="paragraph" w:styleId="a6">
    <w:name w:val="No Spacing"/>
    <w:uiPriority w:val="1"/>
    <w:qFormat/>
    <w:rsid w:val="0092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8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4F41-4E1B-4C37-A681-E42D93DD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Miheeva_N_A</dc:creator>
  <cp:keywords/>
  <dc:description/>
  <cp:lastModifiedBy>Miheeva_N_A</cp:lastModifiedBy>
  <cp:revision>77</cp:revision>
  <cp:lastPrinted>2023-08-31T07:21:00Z</cp:lastPrinted>
  <dcterms:created xsi:type="dcterms:W3CDTF">2021-02-19T06:52:00Z</dcterms:created>
  <dcterms:modified xsi:type="dcterms:W3CDTF">2023-09-01T06:53:00Z</dcterms:modified>
</cp:coreProperties>
</file>